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Pr="00F478A9" w:rsidRDefault="00CD4E5C" w:rsidP="002B5854">
      <w:pPr>
        <w:rPr>
          <w:rFonts w:ascii="Roboto" w:hAnsi="Roboto"/>
          <w:bCs/>
          <w:color w:val="FFFFFF" w:themeColor="background1"/>
          <w:sz w:val="22"/>
        </w:rPr>
      </w:pPr>
      <w:r w:rsidRPr="00F478A9">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647B22A3">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F478A9">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F478A9" w:rsidRDefault="00722340" w:rsidP="002B5854">
      <w:pPr>
        <w:rPr>
          <w:rFonts w:ascii="Roboto" w:hAnsi="Roboto"/>
          <w:bCs/>
          <w:color w:val="FFFFFF" w:themeColor="background1"/>
          <w:sz w:val="22"/>
        </w:rPr>
      </w:pPr>
    </w:p>
    <w:p w14:paraId="068408F7" w14:textId="2090D879" w:rsidR="00D41E20" w:rsidRPr="00F478A9" w:rsidRDefault="00D41E20" w:rsidP="002B5854">
      <w:pPr>
        <w:rPr>
          <w:rFonts w:ascii="Roboto" w:hAnsi="Roboto"/>
          <w:bCs/>
          <w:color w:val="FFFFFF" w:themeColor="background1"/>
          <w:sz w:val="40"/>
          <w:szCs w:val="40"/>
        </w:rPr>
      </w:pPr>
      <w:r w:rsidRPr="00F478A9">
        <w:rPr>
          <w:rFonts w:ascii="Roboto" w:hAnsi="Roboto"/>
          <w:bCs/>
          <w:color w:val="FFFFFF" w:themeColor="background1"/>
          <w:sz w:val="40"/>
          <w:szCs w:val="40"/>
        </w:rPr>
        <w:t>Job Description</w:t>
      </w:r>
    </w:p>
    <w:p w14:paraId="2343A6B5" w14:textId="77777777" w:rsidR="00D03506" w:rsidRPr="00F478A9" w:rsidRDefault="00D03506" w:rsidP="002B5854">
      <w:pPr>
        <w:tabs>
          <w:tab w:val="left" w:pos="5520"/>
        </w:tabs>
        <w:rPr>
          <w:rStyle w:val="Heading2Char"/>
          <w:rFonts w:ascii="Roboto" w:hAnsi="Roboto"/>
          <w:b w:val="0"/>
          <w:bCs/>
          <w:sz w:val="22"/>
          <w:szCs w:val="22"/>
        </w:rPr>
      </w:pPr>
    </w:p>
    <w:p w14:paraId="1787EEA6" w14:textId="44CCE192" w:rsidR="00886EF0" w:rsidRPr="00F478A9" w:rsidRDefault="00D41E20" w:rsidP="002B5854">
      <w:pPr>
        <w:shd w:val="clear" w:color="auto" w:fill="C5D2DA" w:themeFill="background2" w:themeFillShade="E6"/>
        <w:tabs>
          <w:tab w:val="left" w:pos="5520"/>
        </w:tabs>
        <w:rPr>
          <w:rFonts w:ascii="Roboto" w:hAnsi="Roboto"/>
          <w:bCs/>
          <w:sz w:val="40"/>
          <w:szCs w:val="40"/>
        </w:rPr>
      </w:pPr>
      <w:r w:rsidRPr="00F478A9">
        <w:rPr>
          <w:rStyle w:val="Heading2Char"/>
          <w:rFonts w:ascii="Roboto" w:hAnsi="Roboto"/>
          <w:b w:val="0"/>
          <w:bCs/>
          <w:sz w:val="40"/>
          <w:szCs w:val="40"/>
        </w:rPr>
        <w:t>Post title:</w:t>
      </w:r>
      <w:r w:rsidR="00427AC5" w:rsidRPr="00F478A9">
        <w:rPr>
          <w:rStyle w:val="Heading2Char"/>
          <w:rFonts w:ascii="Roboto" w:hAnsi="Roboto"/>
          <w:b w:val="0"/>
          <w:bCs/>
          <w:sz w:val="40"/>
          <w:szCs w:val="40"/>
        </w:rPr>
        <w:t xml:space="preserve"> Research Fellow in Climate Dynamics</w:t>
      </w:r>
    </w:p>
    <w:p w14:paraId="114C3B48" w14:textId="7AE96A6A" w:rsidR="00E87318" w:rsidRPr="00F478A9" w:rsidRDefault="00E87318" w:rsidP="002B5854">
      <w:pPr>
        <w:tabs>
          <w:tab w:val="left" w:pos="5520"/>
        </w:tabs>
        <w:rPr>
          <w:rFonts w:ascii="Arial" w:hAnsi="Arial" w:cs="Arial"/>
          <w:bCs/>
          <w:sz w:val="22"/>
        </w:rPr>
      </w:pPr>
      <w:r w:rsidRPr="00F478A9">
        <w:rPr>
          <w:rFonts w:ascii="Roboto" w:hAnsi="Roboto"/>
          <w:bCs/>
          <w:color w:val="002E3B" w:themeColor="accent1"/>
          <w:sz w:val="22"/>
        </w:rPr>
        <w:t>Date last updated/evaluated:</w:t>
      </w:r>
      <w:r w:rsidRPr="00F478A9">
        <w:rPr>
          <w:rFonts w:ascii="Arial" w:hAnsi="Arial" w:cs="Arial"/>
          <w:bCs/>
          <w:sz w:val="22"/>
        </w:rPr>
        <w:t xml:space="preserve"> </w:t>
      </w:r>
      <w:r w:rsidR="00427AC5" w:rsidRPr="00F478A9">
        <w:rPr>
          <w:rFonts w:ascii="Arial" w:hAnsi="Arial" w:cs="Arial"/>
          <w:bCs/>
          <w:sz w:val="22"/>
        </w:rPr>
        <w:t>23 October 2025</w:t>
      </w:r>
    </w:p>
    <w:p w14:paraId="12589744" w14:textId="246571BA" w:rsidR="00D41E20" w:rsidRPr="00F478A9" w:rsidRDefault="006D162A" w:rsidP="002B5854">
      <w:pPr>
        <w:tabs>
          <w:tab w:val="left" w:pos="5520"/>
        </w:tabs>
        <w:rPr>
          <w:rFonts w:ascii="Roboto" w:hAnsi="Roboto"/>
          <w:b/>
          <w:bCs/>
          <w:sz w:val="22"/>
        </w:rPr>
      </w:pPr>
      <w:r w:rsidRPr="00F478A9">
        <w:rPr>
          <w:rFonts w:ascii="Roboto" w:hAnsi="Roboto" w:cs="Arial"/>
          <w:bCs/>
          <w:color w:val="002E3B" w:themeColor="accent1"/>
          <w:sz w:val="22"/>
        </w:rPr>
        <w:t>Author:</w:t>
      </w:r>
      <w:r w:rsidR="00427AC5" w:rsidRPr="00F478A9">
        <w:rPr>
          <w:rFonts w:ascii="Roboto" w:hAnsi="Roboto" w:cs="Arial"/>
          <w:bCs/>
          <w:color w:val="002E3B" w:themeColor="accent1"/>
          <w:sz w:val="22"/>
        </w:rPr>
        <w:t xml:space="preserve"> Duo Chan</w:t>
      </w:r>
      <w:r w:rsidR="003C303E">
        <w:rPr>
          <w:rFonts w:ascii="Roboto" w:hAnsi="Roboto"/>
          <w:bCs/>
          <w:noProof/>
          <w:sz w:val="22"/>
        </w:rPr>
        <w:pict w14:anchorId="76392F8A">
          <v:rect id="_x0000_i1025" alt="" style="width:451.3pt;height:.05pt;mso-width-percent:0;mso-height-percent:0;mso-width-percent:0;mso-height-percent:0" o:hralign="center" o:hrstd="t" o:hr="t" fillcolor="#a0a0a0" stroked="f"/>
        </w:pict>
      </w:r>
    </w:p>
    <w:p w14:paraId="65B8E6EF" w14:textId="1ED51174" w:rsidR="00886EF0" w:rsidRPr="00F478A9" w:rsidRDefault="00886EF0" w:rsidP="002B5854">
      <w:pPr>
        <w:rPr>
          <w:rFonts w:ascii="Roboto" w:hAnsi="Roboto"/>
          <w:b/>
          <w:bCs/>
          <w:sz w:val="22"/>
        </w:rPr>
      </w:pPr>
      <w:r w:rsidRPr="00F478A9">
        <w:rPr>
          <w:rStyle w:val="Heading2Char"/>
          <w:rFonts w:ascii="Roboto" w:hAnsi="Roboto"/>
          <w:b w:val="0"/>
          <w:bCs/>
          <w:sz w:val="22"/>
          <w:szCs w:val="22"/>
        </w:rPr>
        <w:t>Standard Occupation Code:</w:t>
      </w:r>
      <w:bookmarkStart w:id="0" w:name="_Hlk181889273"/>
      <w:r w:rsidR="00883B4C" w:rsidRPr="00F478A9">
        <w:rPr>
          <w:rStyle w:val="Heading2Char"/>
          <w:rFonts w:ascii="Arial" w:hAnsi="Arial" w:cs="Arial"/>
          <w:b w:val="0"/>
          <w:bCs/>
          <w:color w:val="auto"/>
          <w:sz w:val="22"/>
          <w:szCs w:val="22"/>
        </w:rPr>
        <w:tab/>
      </w:r>
      <w:r w:rsidR="001B565F" w:rsidRPr="00F478A9">
        <w:rPr>
          <w:rStyle w:val="Heading2Char"/>
          <w:rFonts w:ascii="Arial" w:hAnsi="Arial" w:cs="Arial"/>
          <w:b w:val="0"/>
          <w:bCs/>
          <w:color w:val="auto"/>
          <w:sz w:val="22"/>
          <w:szCs w:val="22"/>
        </w:rPr>
        <w:tab/>
      </w:r>
      <w:bookmarkEnd w:id="0"/>
      <w:r w:rsidR="000F25B4" w:rsidRPr="00F478A9">
        <w:rPr>
          <w:rStyle w:val="Heading2Char"/>
          <w:rFonts w:ascii="Arial" w:hAnsi="Arial" w:cs="Arial"/>
          <w:b w:val="0"/>
          <w:bCs/>
          <w:color w:val="auto"/>
          <w:sz w:val="22"/>
          <w:szCs w:val="22"/>
        </w:rPr>
        <w:t>2119</w:t>
      </w:r>
    </w:p>
    <w:p w14:paraId="0C125905" w14:textId="156B064E" w:rsidR="00886EF0" w:rsidRPr="00F478A9" w:rsidRDefault="00886EF0" w:rsidP="002B5854">
      <w:pPr>
        <w:rPr>
          <w:rFonts w:ascii="Arial" w:hAnsi="Arial" w:cs="Arial"/>
          <w:b/>
          <w:bCs/>
          <w:sz w:val="22"/>
        </w:rPr>
      </w:pPr>
      <w:r w:rsidRPr="00F478A9">
        <w:rPr>
          <w:rStyle w:val="Heading2Char"/>
          <w:rFonts w:ascii="Roboto" w:hAnsi="Roboto"/>
          <w:b w:val="0"/>
          <w:bCs/>
          <w:sz w:val="22"/>
          <w:szCs w:val="22"/>
        </w:rPr>
        <w:t>School / Department:</w:t>
      </w:r>
      <w:r w:rsidR="001B565F" w:rsidRPr="00F478A9">
        <w:rPr>
          <w:rStyle w:val="Heading2Char"/>
          <w:rFonts w:ascii="Arial" w:hAnsi="Arial" w:cs="Arial"/>
          <w:b w:val="0"/>
          <w:bCs/>
          <w:color w:val="auto"/>
          <w:sz w:val="22"/>
          <w:szCs w:val="22"/>
        </w:rPr>
        <w:tab/>
      </w:r>
      <w:r w:rsidR="00883B4C" w:rsidRPr="00F478A9">
        <w:rPr>
          <w:rStyle w:val="Heading2Char"/>
          <w:rFonts w:ascii="Arial" w:hAnsi="Arial" w:cs="Arial"/>
          <w:b w:val="0"/>
          <w:bCs/>
          <w:color w:val="auto"/>
          <w:sz w:val="22"/>
          <w:szCs w:val="22"/>
        </w:rPr>
        <w:tab/>
      </w:r>
      <w:r w:rsidR="001B565F" w:rsidRPr="00F478A9">
        <w:rPr>
          <w:rStyle w:val="Heading2Char"/>
          <w:rFonts w:ascii="Arial" w:hAnsi="Arial" w:cs="Arial"/>
          <w:b w:val="0"/>
          <w:bCs/>
          <w:color w:val="auto"/>
          <w:sz w:val="22"/>
          <w:szCs w:val="22"/>
        </w:rPr>
        <w:tab/>
      </w:r>
      <w:r w:rsidR="000D7406" w:rsidRPr="00F478A9">
        <w:rPr>
          <w:rStyle w:val="Heading2Char"/>
          <w:rFonts w:ascii="Arial" w:hAnsi="Arial" w:cs="Arial"/>
          <w:b w:val="0"/>
          <w:bCs/>
          <w:color w:val="auto"/>
          <w:sz w:val="22"/>
          <w:szCs w:val="22"/>
        </w:rPr>
        <w:t>School of Ocean and Earth Science</w:t>
      </w:r>
    </w:p>
    <w:p w14:paraId="0F7483D1" w14:textId="547F6A06" w:rsidR="00886EF0" w:rsidRPr="00F478A9" w:rsidRDefault="00886EF0" w:rsidP="002B5854">
      <w:pPr>
        <w:rPr>
          <w:rFonts w:ascii="Roboto" w:hAnsi="Roboto"/>
          <w:b/>
          <w:bCs/>
          <w:sz w:val="22"/>
        </w:rPr>
      </w:pPr>
      <w:r w:rsidRPr="00F478A9">
        <w:rPr>
          <w:rStyle w:val="Heading2Char"/>
          <w:rFonts w:ascii="Roboto" w:hAnsi="Roboto"/>
          <w:b w:val="0"/>
          <w:bCs/>
          <w:sz w:val="22"/>
          <w:szCs w:val="22"/>
        </w:rPr>
        <w:t>Faculty / Directorate:</w:t>
      </w:r>
      <w:r w:rsidR="001B565F" w:rsidRPr="00F478A9">
        <w:rPr>
          <w:rStyle w:val="Heading2Char"/>
          <w:rFonts w:ascii="Arial" w:hAnsi="Arial" w:cs="Arial"/>
          <w:b w:val="0"/>
          <w:bCs/>
          <w:color w:val="auto"/>
          <w:sz w:val="22"/>
          <w:szCs w:val="22"/>
        </w:rPr>
        <w:tab/>
      </w:r>
      <w:r w:rsidR="00883B4C" w:rsidRPr="00F478A9">
        <w:rPr>
          <w:rStyle w:val="Heading2Char"/>
          <w:rFonts w:ascii="Arial" w:hAnsi="Arial" w:cs="Arial"/>
          <w:b w:val="0"/>
          <w:bCs/>
          <w:color w:val="auto"/>
          <w:sz w:val="22"/>
          <w:szCs w:val="22"/>
        </w:rPr>
        <w:tab/>
      </w:r>
      <w:r w:rsidR="001B565F" w:rsidRPr="00F478A9">
        <w:rPr>
          <w:rStyle w:val="Heading2Char"/>
          <w:rFonts w:ascii="Arial" w:hAnsi="Arial" w:cs="Arial"/>
          <w:b w:val="0"/>
          <w:bCs/>
          <w:color w:val="auto"/>
          <w:sz w:val="22"/>
          <w:szCs w:val="22"/>
        </w:rPr>
        <w:tab/>
      </w:r>
      <w:r w:rsidR="000D7406" w:rsidRPr="00F478A9">
        <w:rPr>
          <w:rStyle w:val="Heading2Char"/>
          <w:rFonts w:ascii="Arial" w:hAnsi="Arial" w:cs="Arial"/>
          <w:b w:val="0"/>
          <w:bCs/>
          <w:color w:val="auto"/>
          <w:sz w:val="22"/>
          <w:szCs w:val="22"/>
        </w:rPr>
        <w:t>Faculty of Environmental and Life Sciences</w:t>
      </w:r>
    </w:p>
    <w:p w14:paraId="6667AB9D" w14:textId="785F8E06" w:rsidR="00886EF0" w:rsidRPr="00F478A9" w:rsidRDefault="00886EF0" w:rsidP="002B5854">
      <w:pPr>
        <w:rPr>
          <w:rFonts w:ascii="Arial" w:hAnsi="Arial" w:cs="Arial"/>
          <w:b/>
          <w:bCs/>
          <w:sz w:val="22"/>
        </w:rPr>
      </w:pPr>
      <w:r w:rsidRPr="00F478A9">
        <w:rPr>
          <w:rStyle w:val="Heading2Char"/>
          <w:rFonts w:ascii="Roboto" w:hAnsi="Roboto"/>
          <w:b w:val="0"/>
          <w:bCs/>
          <w:sz w:val="22"/>
          <w:szCs w:val="22"/>
        </w:rPr>
        <w:t>Job Family:</w:t>
      </w:r>
      <w:r w:rsidR="001B565F" w:rsidRPr="00F478A9">
        <w:rPr>
          <w:rStyle w:val="Heading2Char"/>
          <w:rFonts w:ascii="Arial" w:hAnsi="Arial" w:cs="Arial"/>
          <w:b w:val="0"/>
          <w:bCs/>
          <w:color w:val="auto"/>
          <w:sz w:val="22"/>
          <w:szCs w:val="22"/>
        </w:rPr>
        <w:tab/>
      </w:r>
      <w:r w:rsidR="001B565F" w:rsidRPr="00F478A9">
        <w:rPr>
          <w:rStyle w:val="Heading2Char"/>
          <w:rFonts w:ascii="Arial" w:hAnsi="Arial" w:cs="Arial"/>
          <w:b w:val="0"/>
          <w:bCs/>
          <w:color w:val="auto"/>
          <w:sz w:val="22"/>
          <w:szCs w:val="22"/>
        </w:rPr>
        <w:tab/>
      </w:r>
      <w:r w:rsidR="00883B4C" w:rsidRPr="00F478A9">
        <w:rPr>
          <w:rStyle w:val="Heading2Char"/>
          <w:rFonts w:ascii="Arial" w:hAnsi="Arial" w:cs="Arial"/>
          <w:b w:val="0"/>
          <w:bCs/>
          <w:color w:val="auto"/>
          <w:sz w:val="22"/>
          <w:szCs w:val="22"/>
        </w:rPr>
        <w:tab/>
      </w:r>
      <w:r w:rsidR="001B565F" w:rsidRPr="00F478A9">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sidRPr="00F478A9">
            <w:rPr>
              <w:rFonts w:ascii="Arial" w:hAnsi="Arial" w:cs="Arial"/>
              <w:sz w:val="22"/>
            </w:rPr>
            <w:t>Education, Research and Enterprise (ERE)</w:t>
          </w:r>
        </w:sdtContent>
      </w:sdt>
    </w:p>
    <w:p w14:paraId="20F0870B" w14:textId="2F39A1BD" w:rsidR="00886EF0" w:rsidRPr="00F478A9" w:rsidRDefault="00886EF0" w:rsidP="002B5854">
      <w:pPr>
        <w:rPr>
          <w:rFonts w:ascii="Roboto" w:hAnsi="Roboto"/>
          <w:b/>
          <w:bCs/>
          <w:sz w:val="22"/>
        </w:rPr>
      </w:pPr>
      <w:r w:rsidRPr="00F478A9">
        <w:rPr>
          <w:rStyle w:val="Heading2Char"/>
          <w:rFonts w:ascii="Roboto" w:hAnsi="Roboto"/>
          <w:b w:val="0"/>
          <w:bCs/>
          <w:sz w:val="22"/>
          <w:szCs w:val="22"/>
        </w:rPr>
        <w:t>Grade:</w:t>
      </w:r>
      <w:r w:rsidR="001B565F" w:rsidRPr="00F478A9">
        <w:rPr>
          <w:rStyle w:val="Heading2Char"/>
          <w:rFonts w:ascii="Arial" w:hAnsi="Arial" w:cs="Arial"/>
          <w:b w:val="0"/>
          <w:bCs/>
          <w:color w:val="auto"/>
          <w:sz w:val="22"/>
          <w:szCs w:val="22"/>
        </w:rPr>
        <w:tab/>
      </w:r>
      <w:r w:rsidR="001B565F" w:rsidRPr="00F478A9">
        <w:rPr>
          <w:rStyle w:val="Heading2Char"/>
          <w:rFonts w:ascii="Arial" w:hAnsi="Arial" w:cs="Arial"/>
          <w:b w:val="0"/>
          <w:bCs/>
          <w:color w:val="auto"/>
          <w:sz w:val="22"/>
          <w:szCs w:val="22"/>
        </w:rPr>
        <w:tab/>
      </w:r>
      <w:r w:rsidR="001B565F" w:rsidRPr="00F478A9">
        <w:rPr>
          <w:rStyle w:val="Heading2Char"/>
          <w:rFonts w:ascii="Arial" w:hAnsi="Arial" w:cs="Arial"/>
          <w:b w:val="0"/>
          <w:bCs/>
          <w:color w:val="auto"/>
          <w:sz w:val="22"/>
          <w:szCs w:val="22"/>
        </w:rPr>
        <w:tab/>
      </w:r>
      <w:r w:rsidR="00883B4C" w:rsidRPr="00F478A9">
        <w:rPr>
          <w:rStyle w:val="Heading2Char"/>
          <w:rFonts w:ascii="Arial" w:hAnsi="Arial" w:cs="Arial"/>
          <w:b w:val="0"/>
          <w:bCs/>
          <w:color w:val="auto"/>
          <w:sz w:val="22"/>
          <w:szCs w:val="22"/>
        </w:rPr>
        <w:tab/>
      </w:r>
      <w:r w:rsidR="001B565F" w:rsidRPr="00F478A9">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sidRPr="00F478A9">
            <w:rPr>
              <w:rFonts w:ascii="Arial" w:hAnsi="Arial" w:cs="Arial"/>
              <w:sz w:val="22"/>
            </w:rPr>
            <w:t>Level 4</w:t>
          </w:r>
        </w:sdtContent>
      </w:sdt>
    </w:p>
    <w:p w14:paraId="0600A67B" w14:textId="77855ABF" w:rsidR="00886EF0" w:rsidRPr="00F478A9" w:rsidRDefault="00886EF0" w:rsidP="002B5854">
      <w:pPr>
        <w:rPr>
          <w:rFonts w:ascii="Roboto" w:hAnsi="Roboto"/>
          <w:b/>
          <w:bCs/>
          <w:sz w:val="22"/>
        </w:rPr>
      </w:pPr>
      <w:r w:rsidRPr="00F478A9">
        <w:rPr>
          <w:rStyle w:val="Heading2Char"/>
          <w:rFonts w:ascii="Roboto" w:hAnsi="Roboto"/>
          <w:b w:val="0"/>
          <w:bCs/>
          <w:sz w:val="22"/>
          <w:szCs w:val="22"/>
        </w:rPr>
        <w:t>ERE Pathway (if applicable):</w:t>
      </w:r>
      <w:r w:rsidR="00883B4C" w:rsidRPr="00F478A9">
        <w:rPr>
          <w:rStyle w:val="Heading2Char"/>
          <w:rFonts w:ascii="Arial" w:hAnsi="Arial" w:cs="Arial"/>
          <w:b w:val="0"/>
          <w:bCs/>
          <w:sz w:val="22"/>
          <w:szCs w:val="22"/>
        </w:rPr>
        <w:tab/>
      </w:r>
      <w:r w:rsidR="001B565F" w:rsidRPr="00F478A9">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0D7406" w:rsidRPr="00F478A9">
            <w:rPr>
              <w:rFonts w:ascii="Arial" w:hAnsi="Arial" w:cs="Arial"/>
              <w:sz w:val="22"/>
            </w:rPr>
            <w:t>Research</w:t>
          </w:r>
        </w:sdtContent>
      </w:sdt>
    </w:p>
    <w:p w14:paraId="1EF7A160" w14:textId="4B5D5A4D" w:rsidR="00886EF0" w:rsidRPr="00F478A9" w:rsidRDefault="00886EF0" w:rsidP="002B5854">
      <w:pPr>
        <w:rPr>
          <w:rFonts w:ascii="Roboto" w:hAnsi="Roboto"/>
          <w:b/>
          <w:bCs/>
          <w:sz w:val="22"/>
        </w:rPr>
      </w:pPr>
      <w:r w:rsidRPr="00F478A9">
        <w:rPr>
          <w:rStyle w:val="Heading2Char"/>
          <w:rFonts w:ascii="Roboto" w:hAnsi="Roboto"/>
          <w:b w:val="0"/>
          <w:bCs/>
          <w:sz w:val="22"/>
          <w:szCs w:val="22"/>
        </w:rPr>
        <w:t>Post reporting to:</w:t>
      </w:r>
      <w:r w:rsidR="001B565F" w:rsidRPr="00F478A9">
        <w:rPr>
          <w:rStyle w:val="Heading2Char"/>
          <w:rFonts w:ascii="Arial" w:hAnsi="Arial" w:cs="Arial"/>
          <w:b w:val="0"/>
          <w:bCs/>
          <w:color w:val="auto"/>
          <w:sz w:val="22"/>
          <w:szCs w:val="22"/>
        </w:rPr>
        <w:tab/>
      </w:r>
      <w:r w:rsidR="00883B4C" w:rsidRPr="00F478A9">
        <w:rPr>
          <w:rStyle w:val="Heading2Char"/>
          <w:rFonts w:ascii="Arial" w:hAnsi="Arial" w:cs="Arial"/>
          <w:b w:val="0"/>
          <w:bCs/>
          <w:color w:val="auto"/>
          <w:sz w:val="22"/>
          <w:szCs w:val="22"/>
        </w:rPr>
        <w:tab/>
      </w:r>
      <w:r w:rsidR="001B565F" w:rsidRPr="00F478A9">
        <w:rPr>
          <w:rStyle w:val="Heading2Char"/>
          <w:rFonts w:ascii="Arial" w:hAnsi="Arial" w:cs="Arial"/>
          <w:b w:val="0"/>
          <w:bCs/>
          <w:color w:val="auto"/>
          <w:sz w:val="22"/>
          <w:szCs w:val="22"/>
        </w:rPr>
        <w:tab/>
      </w:r>
      <w:r w:rsidR="000D7406" w:rsidRPr="00F478A9">
        <w:rPr>
          <w:rStyle w:val="Heading2Char"/>
          <w:rFonts w:ascii="Arial" w:hAnsi="Arial" w:cs="Arial"/>
          <w:b w:val="0"/>
          <w:bCs/>
          <w:color w:val="auto"/>
          <w:sz w:val="22"/>
          <w:szCs w:val="22"/>
        </w:rPr>
        <w:t>Dr Duo Chan</w:t>
      </w:r>
    </w:p>
    <w:p w14:paraId="1DD585A1" w14:textId="52ED4114" w:rsidR="00886EF0" w:rsidRPr="00F478A9" w:rsidRDefault="00886EF0" w:rsidP="002B5854">
      <w:pPr>
        <w:rPr>
          <w:rFonts w:ascii="Roboto" w:hAnsi="Roboto"/>
          <w:b/>
          <w:bCs/>
          <w:sz w:val="22"/>
        </w:rPr>
      </w:pPr>
      <w:r w:rsidRPr="00F478A9">
        <w:rPr>
          <w:rStyle w:val="Heading2Char"/>
          <w:rFonts w:ascii="Roboto" w:hAnsi="Roboto"/>
          <w:b w:val="0"/>
          <w:bCs/>
          <w:sz w:val="22"/>
          <w:szCs w:val="22"/>
        </w:rPr>
        <w:t>Post line report(s):</w:t>
      </w:r>
      <w:r w:rsidR="001B565F" w:rsidRPr="00F478A9">
        <w:rPr>
          <w:rStyle w:val="Heading2Char"/>
          <w:rFonts w:ascii="Arial" w:hAnsi="Arial" w:cs="Arial"/>
          <w:b w:val="0"/>
          <w:bCs/>
          <w:color w:val="auto"/>
          <w:sz w:val="22"/>
          <w:szCs w:val="22"/>
        </w:rPr>
        <w:tab/>
      </w:r>
      <w:r w:rsidR="00883B4C" w:rsidRPr="00F478A9">
        <w:rPr>
          <w:rStyle w:val="Heading2Char"/>
          <w:rFonts w:ascii="Arial" w:hAnsi="Arial" w:cs="Arial"/>
          <w:b w:val="0"/>
          <w:bCs/>
          <w:color w:val="auto"/>
          <w:sz w:val="22"/>
          <w:szCs w:val="22"/>
        </w:rPr>
        <w:tab/>
      </w:r>
      <w:r w:rsidR="001B565F" w:rsidRPr="00F478A9">
        <w:rPr>
          <w:rStyle w:val="Heading2Char"/>
          <w:rFonts w:ascii="Arial" w:hAnsi="Arial" w:cs="Arial"/>
          <w:b w:val="0"/>
          <w:bCs/>
          <w:color w:val="auto"/>
          <w:sz w:val="22"/>
          <w:szCs w:val="22"/>
        </w:rPr>
        <w:tab/>
      </w:r>
      <w:r w:rsidR="00F478A9" w:rsidRPr="00F478A9">
        <w:rPr>
          <w:rStyle w:val="Heading2Char"/>
          <w:rFonts w:ascii="Arial" w:hAnsi="Arial" w:cs="Arial"/>
          <w:b w:val="0"/>
          <w:bCs/>
          <w:color w:val="auto"/>
          <w:sz w:val="22"/>
          <w:szCs w:val="22"/>
        </w:rPr>
        <w:t>None</w:t>
      </w:r>
    </w:p>
    <w:p w14:paraId="79E9B958" w14:textId="24316934" w:rsidR="00886EF0" w:rsidRPr="00F478A9"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F478A9">
        <w:rPr>
          <w:rStyle w:val="Heading2Char"/>
          <w:rFonts w:ascii="Roboto" w:hAnsi="Roboto"/>
          <w:b w:val="0"/>
          <w:bCs/>
          <w:sz w:val="22"/>
          <w:szCs w:val="22"/>
        </w:rPr>
        <w:t>Post base location:</w:t>
      </w:r>
      <w:r w:rsidR="001B565F" w:rsidRPr="00F478A9">
        <w:rPr>
          <w:rStyle w:val="Heading2Char"/>
          <w:rFonts w:ascii="Arial" w:hAnsi="Arial" w:cs="Arial"/>
          <w:b w:val="0"/>
          <w:bCs/>
          <w:color w:val="auto"/>
          <w:sz w:val="22"/>
          <w:szCs w:val="22"/>
        </w:rPr>
        <w:tab/>
      </w:r>
      <w:r w:rsidR="00883B4C" w:rsidRPr="00F478A9">
        <w:rPr>
          <w:rStyle w:val="Heading2Char"/>
          <w:rFonts w:ascii="Arial" w:hAnsi="Arial" w:cs="Arial"/>
          <w:b w:val="0"/>
          <w:bCs/>
          <w:color w:val="auto"/>
          <w:sz w:val="22"/>
          <w:szCs w:val="22"/>
        </w:rPr>
        <w:tab/>
      </w:r>
      <w:r w:rsidR="001B565F" w:rsidRPr="00F478A9">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0D7406" w:rsidRPr="00F478A9">
            <w:rPr>
              <w:rFonts w:ascii="Roboto" w:hAnsi="Roboto"/>
              <w:sz w:val="22"/>
            </w:rPr>
            <w:t>Campus</w:t>
          </w:r>
        </w:sdtContent>
      </w:sdt>
      <w:r w:rsidR="00E87318" w:rsidRPr="00F478A9">
        <w:rPr>
          <w:rFonts w:ascii="Arial" w:hAnsi="Arial" w:cs="Arial"/>
          <w:b/>
          <w:bCs/>
          <w:sz w:val="22"/>
        </w:rPr>
        <w:t xml:space="preserve"> </w:t>
      </w:r>
      <w:r w:rsidR="004D46AB" w:rsidRPr="00F478A9">
        <w:rPr>
          <w:rFonts w:ascii="Arial" w:hAnsi="Arial" w:cs="Arial"/>
          <w:b/>
          <w:bCs/>
          <w:sz w:val="22"/>
        </w:rPr>
        <w:t>:</w:t>
      </w:r>
      <w:r w:rsidR="004D46AB" w:rsidRPr="00F478A9">
        <w:rPr>
          <w:rFonts w:ascii="Arial" w:hAnsi="Arial" w:cs="Arial"/>
          <w:sz w:val="22"/>
        </w:rPr>
        <w:t xml:space="preserve"> </w:t>
      </w:r>
      <w:r w:rsidR="000D7406" w:rsidRPr="00F478A9">
        <w:rPr>
          <w:rFonts w:ascii="Arial" w:hAnsi="Arial" w:cs="Arial"/>
          <w:sz w:val="22"/>
        </w:rPr>
        <w:t>National Oceanography Centre Southampton</w:t>
      </w:r>
    </w:p>
    <w:p w14:paraId="4FB321EB" w14:textId="7D66A3ED" w:rsidR="00886EF0" w:rsidRPr="00F478A9" w:rsidRDefault="003C303E" w:rsidP="002B5854">
      <w:pPr>
        <w:rPr>
          <w:rFonts w:ascii="Roboto" w:hAnsi="Roboto"/>
          <w:b/>
          <w:bCs/>
          <w:sz w:val="22"/>
        </w:rPr>
      </w:pPr>
      <w:r>
        <w:rPr>
          <w:rFonts w:ascii="Roboto" w:hAnsi="Roboto"/>
          <w:b/>
          <w:bCs/>
          <w:noProof/>
          <w:color w:val="002E3B" w:themeColor="accent1"/>
          <w:sz w:val="22"/>
        </w:rPr>
        <w:pict w14:anchorId="22B7B9FB">
          <v:rect id="_x0000_i1026" alt="" style="width:451.3pt;height:.05pt;mso-width-percent:0;mso-height-percent:0;mso-width-percent:0;mso-height-percent:0" o:hralign="center" o:hrstd="t" o:hr="t" fillcolor="#a0a0a0" stroked="f"/>
        </w:pict>
      </w:r>
    </w:p>
    <w:p w14:paraId="7B3CEA09" w14:textId="67580C14" w:rsidR="00D56E08" w:rsidRPr="00F478A9" w:rsidRDefault="00A2516E" w:rsidP="005F0ADC">
      <w:pPr>
        <w:ind w:left="1560" w:hanging="1560"/>
        <w:rPr>
          <w:rStyle w:val="Heading2Char"/>
          <w:rFonts w:ascii="Roboto" w:hAnsi="Roboto"/>
          <w:b w:val="0"/>
          <w:bCs/>
          <w:color w:val="auto"/>
          <w:sz w:val="22"/>
          <w:szCs w:val="22"/>
        </w:rPr>
      </w:pPr>
      <w:r w:rsidRPr="00F478A9">
        <w:rPr>
          <w:rStyle w:val="Heading2Char"/>
          <w:rFonts w:ascii="Roboto" w:hAnsi="Roboto"/>
          <w:b w:val="0"/>
          <w:bCs/>
          <w:sz w:val="22"/>
          <w:szCs w:val="22"/>
        </w:rPr>
        <w:t>Job purpose:</w:t>
      </w:r>
      <w:r w:rsidR="00DA0322" w:rsidRPr="00F478A9">
        <w:rPr>
          <w:rStyle w:val="Heading2Char"/>
          <w:rFonts w:ascii="Roboto" w:hAnsi="Roboto"/>
          <w:b w:val="0"/>
          <w:bCs/>
          <w:color w:val="auto"/>
          <w:sz w:val="22"/>
          <w:szCs w:val="22"/>
        </w:rPr>
        <w:t xml:space="preserve"> </w:t>
      </w:r>
      <w:r w:rsidR="00DA0322" w:rsidRPr="00F478A9">
        <w:rPr>
          <w:rStyle w:val="Heading2Char"/>
          <w:rFonts w:ascii="Roboto" w:hAnsi="Roboto"/>
          <w:b w:val="0"/>
          <w:bCs/>
          <w:color w:val="auto"/>
          <w:sz w:val="22"/>
          <w:szCs w:val="22"/>
        </w:rPr>
        <w:tab/>
      </w:r>
      <w:r w:rsidR="00D56E08" w:rsidRPr="00F478A9">
        <w:rPr>
          <w:rStyle w:val="Heading2Char"/>
          <w:rFonts w:ascii="Roboto" w:hAnsi="Roboto"/>
          <w:color w:val="auto"/>
          <w:sz w:val="22"/>
          <w:szCs w:val="22"/>
        </w:rPr>
        <w:t>Research</w:t>
      </w:r>
      <w:r w:rsidR="00D56E08" w:rsidRPr="00F478A9">
        <w:rPr>
          <w:rStyle w:val="Heading2Char"/>
          <w:rFonts w:ascii="Roboto" w:hAnsi="Roboto"/>
          <w:b w:val="0"/>
          <w:bCs/>
          <w:color w:val="auto"/>
          <w:sz w:val="22"/>
          <w:szCs w:val="22"/>
        </w:rPr>
        <w:t>: Building research skills, experience and networks, with appropriate guidance, support and supervision. Work is typically focused on a personal programme of research or contributing to wider programmes of research.</w:t>
      </w:r>
    </w:p>
    <w:p w14:paraId="54D73DE9" w14:textId="4D3992C6" w:rsidR="00886EF0" w:rsidRPr="00F478A9" w:rsidRDefault="00D56E08" w:rsidP="00D56E08">
      <w:pPr>
        <w:ind w:left="1560"/>
        <w:rPr>
          <w:rStyle w:val="Heading2Char"/>
          <w:rFonts w:ascii="Arial" w:hAnsi="Arial" w:cs="Arial"/>
          <w:b w:val="0"/>
          <w:bCs/>
          <w:color w:val="auto"/>
          <w:sz w:val="22"/>
          <w:szCs w:val="22"/>
        </w:rPr>
      </w:pPr>
      <w:r w:rsidRPr="00F478A9">
        <w:rPr>
          <w:rStyle w:val="Heading2Char"/>
          <w:rFonts w:ascii="Roboto" w:hAnsi="Roboto"/>
          <w:color w:val="auto"/>
          <w:sz w:val="22"/>
          <w:szCs w:val="22"/>
        </w:rPr>
        <w:t>Leadership, Management and Engagement</w:t>
      </w:r>
      <w:r w:rsidRPr="00F478A9">
        <w:rPr>
          <w:rStyle w:val="Heading2Char"/>
          <w:rFonts w:ascii="Roboto" w:hAnsi="Roboto"/>
          <w:b w:val="0"/>
          <w:bCs/>
          <w:color w:val="auto"/>
          <w:sz w:val="22"/>
          <w:szCs w:val="22"/>
        </w:rPr>
        <w:t>: Planning own work and contributing effectively to leadership, management and engagement activities, with appropriate guidance, support and supervision.</w:t>
      </w:r>
    </w:p>
    <w:p w14:paraId="3642C055" w14:textId="604C9D11" w:rsidR="00A2516E" w:rsidRPr="00F478A9" w:rsidRDefault="003C303E" w:rsidP="00D56E08">
      <w:pPr>
        <w:rPr>
          <w:rFonts w:ascii="Roboto" w:hAnsi="Roboto"/>
          <w:b/>
          <w:bCs/>
          <w:sz w:val="22"/>
        </w:rPr>
      </w:pPr>
      <w:r>
        <w:rPr>
          <w:rFonts w:ascii="Roboto" w:hAnsi="Roboto"/>
          <w:b/>
          <w:bCs/>
          <w:noProof/>
          <w:sz w:val="22"/>
        </w:rPr>
        <w:pict w14:anchorId="5DF021C6">
          <v:rect id="_x0000_i1027" alt="" style="width:451.3pt;height:.05pt;mso-width-percent:0;mso-height-percent:0;mso-width-percent:0;mso-height-percent:0" o:hrstd="t" o:hr="t" fillcolor="#a0a0a0" stroked="f"/>
        </w:pict>
      </w:r>
    </w:p>
    <w:p w14:paraId="39D94ABB" w14:textId="212F31AC" w:rsidR="00A2516E" w:rsidRPr="00F478A9" w:rsidRDefault="00A2516E" w:rsidP="00D56E08">
      <w:pPr>
        <w:pStyle w:val="Heading2"/>
        <w:spacing w:line="240" w:lineRule="auto"/>
        <w:rPr>
          <w:rFonts w:ascii="Roboto" w:hAnsi="Roboto"/>
          <w:b w:val="0"/>
          <w:bCs/>
          <w:sz w:val="22"/>
          <w:szCs w:val="22"/>
        </w:rPr>
      </w:pPr>
      <w:r w:rsidRPr="00F478A9">
        <w:rPr>
          <w:rFonts w:ascii="Roboto" w:hAnsi="Roboto"/>
          <w:b w:val="0"/>
          <w:bCs/>
          <w:sz w:val="22"/>
          <w:szCs w:val="22"/>
        </w:rPr>
        <w:t xml:space="preserve">Key accountabilities and </w:t>
      </w:r>
      <w:r w:rsidR="00E87318" w:rsidRPr="00F478A9">
        <w:rPr>
          <w:rFonts w:ascii="Roboto" w:hAnsi="Roboto"/>
          <w:b w:val="0"/>
          <w:bCs/>
          <w:sz w:val="22"/>
          <w:szCs w:val="22"/>
        </w:rPr>
        <w:t xml:space="preserve">indicative </w:t>
      </w:r>
      <w:r w:rsidRPr="00F478A9">
        <w:rPr>
          <w:rFonts w:ascii="Roboto" w:hAnsi="Roboto"/>
          <w:b w:val="0"/>
          <w:bCs/>
          <w:sz w:val="22"/>
          <w:szCs w:val="22"/>
        </w:rPr>
        <w:t>time allocation</w:t>
      </w:r>
      <w:r w:rsidR="008A448A" w:rsidRPr="00F478A9">
        <w:rPr>
          <w:rFonts w:ascii="Roboto" w:hAnsi="Roboto"/>
          <w:b w:val="0"/>
          <w:bCs/>
          <w:sz w:val="22"/>
          <w:szCs w:val="22"/>
        </w:rPr>
        <w:t>:</w:t>
      </w:r>
    </w:p>
    <w:p w14:paraId="22655E3B" w14:textId="351FF03C" w:rsidR="00886EF0" w:rsidRPr="00E62DA4" w:rsidRDefault="00240B46" w:rsidP="00E62DA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85</w:t>
      </w:r>
      <w:r w:rsidR="00886EF0" w:rsidRPr="00E62DA4">
        <w:rPr>
          <w:rFonts w:ascii="Roboto" w:hAnsi="Roboto"/>
          <w:b/>
          <w:bCs/>
          <w:color w:val="002E3B" w:themeColor="accent1"/>
          <w:sz w:val="22"/>
        </w:rPr>
        <w:t>%</w:t>
      </w:r>
    </w:p>
    <w:p w14:paraId="7477D7F8" w14:textId="0319ADFE" w:rsidR="00D56E08" w:rsidRPr="00F478A9" w:rsidRDefault="00D56E08" w:rsidP="00D56E08">
      <w:pPr>
        <w:pStyle w:val="ListParagraph"/>
        <w:ind w:left="567" w:right="340"/>
        <w:contextualSpacing w:val="0"/>
        <w:rPr>
          <w:rFonts w:ascii="Arial" w:hAnsi="Arial" w:cs="Arial"/>
          <w:sz w:val="22"/>
        </w:rPr>
      </w:pPr>
      <w:r w:rsidRPr="00F478A9">
        <w:rPr>
          <w:rFonts w:ascii="Arial" w:hAnsi="Arial" w:cs="Arial"/>
          <w:b/>
          <w:bCs/>
          <w:sz w:val="22"/>
        </w:rPr>
        <w:t>Research Contribution</w:t>
      </w:r>
      <w:r w:rsidRPr="00F478A9">
        <w:rPr>
          <w:rFonts w:ascii="Arial" w:hAnsi="Arial" w:cs="Arial"/>
          <w:sz w:val="22"/>
        </w:rPr>
        <w:t>:</w:t>
      </w:r>
    </w:p>
    <w:p w14:paraId="6BDDCCE0" w14:textId="3E3ECEA7" w:rsidR="0066323A" w:rsidRDefault="0066323A" w:rsidP="0066323A">
      <w:pPr>
        <w:pStyle w:val="ListParagraph"/>
        <w:numPr>
          <w:ilvl w:val="0"/>
          <w:numId w:val="13"/>
        </w:numPr>
        <w:ind w:left="851" w:right="340"/>
        <w:rPr>
          <w:rFonts w:ascii="Arial" w:hAnsi="Arial" w:cs="Arial"/>
          <w:sz w:val="22"/>
        </w:rPr>
      </w:pPr>
      <w:r w:rsidRPr="0066323A">
        <w:rPr>
          <w:rFonts w:ascii="Arial" w:hAnsi="Arial" w:cs="Arial"/>
          <w:sz w:val="22"/>
        </w:rPr>
        <w:t>D</w:t>
      </w:r>
      <w:r w:rsidR="00862FCC" w:rsidRPr="0066323A">
        <w:rPr>
          <w:rFonts w:ascii="Arial" w:hAnsi="Arial" w:cs="Arial"/>
          <w:sz w:val="22"/>
        </w:rPr>
        <w:t>iagnose recovery and mechanisms across Earth System Models, which include</w:t>
      </w:r>
      <w:r>
        <w:rPr>
          <w:rFonts w:ascii="Arial" w:hAnsi="Arial" w:cs="Arial"/>
          <w:sz w:val="22"/>
        </w:rPr>
        <w:t>:</w:t>
      </w:r>
    </w:p>
    <w:p w14:paraId="43E551E9" w14:textId="77777777" w:rsidR="0066323A" w:rsidRDefault="0066323A" w:rsidP="0066323A">
      <w:pPr>
        <w:pStyle w:val="ListParagraph"/>
        <w:numPr>
          <w:ilvl w:val="0"/>
          <w:numId w:val="19"/>
        </w:numPr>
        <w:ind w:left="1276" w:right="340"/>
        <w:rPr>
          <w:rFonts w:ascii="Arial" w:hAnsi="Arial" w:cs="Arial"/>
          <w:sz w:val="22"/>
        </w:rPr>
      </w:pPr>
      <w:r>
        <w:rPr>
          <w:rFonts w:ascii="Arial" w:hAnsi="Arial" w:cs="Arial"/>
          <w:sz w:val="22"/>
        </w:rPr>
        <w:t>Q</w:t>
      </w:r>
      <w:r w:rsidRPr="0066323A">
        <w:rPr>
          <w:rFonts w:ascii="Arial" w:hAnsi="Arial" w:cs="Arial"/>
          <w:sz w:val="22"/>
        </w:rPr>
        <w:t>uantify global and regional patterns of asymmetric climate recovery using CMIP6 Ramp-Up-Ramp-Down and Zero-Emission simulations.</w:t>
      </w:r>
      <w:r>
        <w:rPr>
          <w:rFonts w:ascii="Arial" w:hAnsi="Arial" w:cs="Arial"/>
          <w:sz w:val="22"/>
        </w:rPr>
        <w:t xml:space="preserve"> </w:t>
      </w:r>
    </w:p>
    <w:p w14:paraId="602E922F" w14:textId="77777777" w:rsidR="0066323A" w:rsidRDefault="0066323A" w:rsidP="0066323A">
      <w:pPr>
        <w:pStyle w:val="ListParagraph"/>
        <w:numPr>
          <w:ilvl w:val="0"/>
          <w:numId w:val="19"/>
        </w:numPr>
        <w:ind w:left="1276" w:right="340"/>
        <w:rPr>
          <w:rFonts w:ascii="Arial" w:hAnsi="Arial" w:cs="Arial"/>
          <w:sz w:val="22"/>
        </w:rPr>
      </w:pPr>
      <w:r>
        <w:rPr>
          <w:rFonts w:ascii="Arial" w:hAnsi="Arial" w:cs="Arial"/>
          <w:sz w:val="22"/>
        </w:rPr>
        <w:t>I</w:t>
      </w:r>
      <w:r w:rsidRPr="0066323A">
        <w:rPr>
          <w:rFonts w:ascii="Arial" w:hAnsi="Arial" w:cs="Arial"/>
          <w:sz w:val="22"/>
        </w:rPr>
        <w:t>dentify key physical mechanisms driving inter-model differences through statistical analysis of climate feedbacks and circulation processes.</w:t>
      </w:r>
    </w:p>
    <w:p w14:paraId="2F54AF47" w14:textId="4E52F930" w:rsidR="00D56E08" w:rsidRPr="0066323A" w:rsidRDefault="0066323A" w:rsidP="002450B4">
      <w:pPr>
        <w:pStyle w:val="ListParagraph"/>
        <w:numPr>
          <w:ilvl w:val="0"/>
          <w:numId w:val="19"/>
        </w:numPr>
        <w:spacing w:after="240"/>
        <w:ind w:left="1276" w:right="340" w:hanging="357"/>
        <w:rPr>
          <w:rFonts w:ascii="Arial" w:hAnsi="Arial" w:cs="Arial"/>
          <w:sz w:val="22"/>
        </w:rPr>
      </w:pPr>
      <w:r w:rsidRPr="0066323A">
        <w:rPr>
          <w:rFonts w:ascii="Arial" w:hAnsi="Arial" w:cs="Arial"/>
          <w:sz w:val="22"/>
        </w:rPr>
        <w:t>Design and perform mechanism-denial experiments with CESM to isolate and evaluate the role of individual processes in climate recovery.</w:t>
      </w:r>
      <w:r w:rsidR="00862FCC" w:rsidRPr="0066323A">
        <w:rPr>
          <w:rFonts w:ascii="Arial" w:hAnsi="Arial" w:cs="Arial"/>
          <w:sz w:val="22"/>
        </w:rPr>
        <w:t xml:space="preserve"> </w:t>
      </w:r>
    </w:p>
    <w:p w14:paraId="1466AD2C" w14:textId="4B84AFBD" w:rsidR="005A6030" w:rsidRDefault="005A6030" w:rsidP="002450B4">
      <w:pPr>
        <w:pStyle w:val="ListParagraph"/>
        <w:numPr>
          <w:ilvl w:val="0"/>
          <w:numId w:val="13"/>
        </w:numPr>
        <w:spacing w:before="240"/>
        <w:ind w:left="850" w:right="340" w:hanging="357"/>
        <w:rPr>
          <w:rFonts w:ascii="Arial" w:hAnsi="Arial" w:cs="Arial"/>
          <w:sz w:val="22"/>
        </w:rPr>
      </w:pPr>
      <w:r w:rsidRPr="005A6030">
        <w:rPr>
          <w:rFonts w:ascii="Arial" w:hAnsi="Arial" w:cs="Arial"/>
          <w:sz w:val="22"/>
        </w:rPr>
        <w:t>Develop an observationally constrained Reduced-Order Model</w:t>
      </w:r>
      <w:r>
        <w:rPr>
          <w:rFonts w:ascii="Arial" w:hAnsi="Arial" w:cs="Arial"/>
          <w:sz w:val="22"/>
        </w:rPr>
        <w:t>, which include:</w:t>
      </w:r>
    </w:p>
    <w:p w14:paraId="4BE28CD6" w14:textId="77777777" w:rsidR="0092625C" w:rsidRPr="0092625C" w:rsidRDefault="0092625C" w:rsidP="0092625C">
      <w:pPr>
        <w:pStyle w:val="ListParagraph"/>
        <w:numPr>
          <w:ilvl w:val="0"/>
          <w:numId w:val="20"/>
        </w:numPr>
        <w:ind w:right="340"/>
        <w:rPr>
          <w:rFonts w:ascii="Arial" w:hAnsi="Arial" w:cs="Arial"/>
          <w:sz w:val="22"/>
        </w:rPr>
      </w:pPr>
      <w:r w:rsidRPr="0092625C">
        <w:rPr>
          <w:rFonts w:ascii="Arial" w:hAnsi="Arial" w:cs="Arial"/>
          <w:sz w:val="22"/>
        </w:rPr>
        <w:t>Develop a reduced-order climate model that captures the essential dynamics of complex models using simplified physical frameworks.</w:t>
      </w:r>
    </w:p>
    <w:p w14:paraId="4D41D54B" w14:textId="77777777" w:rsidR="0092625C" w:rsidRPr="0092625C" w:rsidRDefault="0092625C" w:rsidP="0092625C">
      <w:pPr>
        <w:pStyle w:val="ListParagraph"/>
        <w:numPr>
          <w:ilvl w:val="0"/>
          <w:numId w:val="20"/>
        </w:numPr>
        <w:ind w:right="340"/>
        <w:rPr>
          <w:rFonts w:ascii="Arial" w:hAnsi="Arial" w:cs="Arial"/>
          <w:sz w:val="22"/>
        </w:rPr>
      </w:pPr>
      <w:r w:rsidRPr="0092625C">
        <w:rPr>
          <w:rFonts w:ascii="Arial" w:hAnsi="Arial" w:cs="Arial"/>
          <w:sz w:val="22"/>
        </w:rPr>
        <w:t>Compile and curate historical instrumental and palaeo-climate datasets to provide constraints for model parameters.</w:t>
      </w:r>
    </w:p>
    <w:p w14:paraId="50C1CCFD" w14:textId="38C8AC6F" w:rsidR="00D8433C" w:rsidRDefault="0092625C" w:rsidP="0092625C">
      <w:pPr>
        <w:pStyle w:val="ListParagraph"/>
        <w:numPr>
          <w:ilvl w:val="0"/>
          <w:numId w:val="20"/>
        </w:numPr>
        <w:ind w:right="340"/>
        <w:contextualSpacing w:val="0"/>
        <w:rPr>
          <w:rFonts w:ascii="Arial" w:hAnsi="Arial" w:cs="Arial"/>
          <w:sz w:val="22"/>
        </w:rPr>
      </w:pPr>
      <w:r w:rsidRPr="0092625C">
        <w:rPr>
          <w:rFonts w:ascii="Arial" w:hAnsi="Arial" w:cs="Arial"/>
          <w:sz w:val="22"/>
        </w:rPr>
        <w:t>Apply Bayesian inference to constrain model parameters and quantify uncertainties in reduced-order climate projections.</w:t>
      </w:r>
    </w:p>
    <w:p w14:paraId="652C7B65" w14:textId="7765806C" w:rsidR="0069625D" w:rsidRPr="005B7294" w:rsidRDefault="005B7294" w:rsidP="002450B4">
      <w:pPr>
        <w:pStyle w:val="ListParagraph"/>
        <w:numPr>
          <w:ilvl w:val="0"/>
          <w:numId w:val="21"/>
        </w:numPr>
        <w:ind w:right="340" w:hanging="294"/>
        <w:contextualSpacing w:val="0"/>
        <w:rPr>
          <w:rFonts w:ascii="Arial" w:hAnsi="Arial" w:cs="Arial"/>
          <w:sz w:val="22"/>
        </w:rPr>
      </w:pPr>
      <w:r w:rsidRPr="005B7294">
        <w:rPr>
          <w:rFonts w:ascii="Arial" w:hAnsi="Arial" w:cs="Arial"/>
          <w:sz w:val="22"/>
        </w:rPr>
        <w:t>Personal Independent Research: develop and carry out areas of personal research, independent of this project</w:t>
      </w:r>
      <w:r w:rsidR="002450B4">
        <w:rPr>
          <w:rFonts w:ascii="Arial" w:hAnsi="Arial" w:cs="Arial"/>
          <w:sz w:val="22"/>
        </w:rPr>
        <w:t xml:space="preserve">, </w:t>
      </w:r>
      <w:r w:rsidRPr="005B7294">
        <w:rPr>
          <w:rFonts w:ascii="Arial" w:hAnsi="Arial" w:cs="Arial"/>
          <w:sz w:val="22"/>
        </w:rPr>
        <w:t>and/or collaborate/work on tasks with colleagues at other institutions.</w:t>
      </w:r>
    </w:p>
    <w:p w14:paraId="066C0891" w14:textId="39518B2F" w:rsidR="00D56E08" w:rsidRPr="00F478A9" w:rsidRDefault="00D56E08" w:rsidP="002450B4">
      <w:pPr>
        <w:pStyle w:val="ListParagraph"/>
        <w:numPr>
          <w:ilvl w:val="0"/>
          <w:numId w:val="21"/>
        </w:numPr>
        <w:ind w:right="340" w:hanging="294"/>
        <w:contextualSpacing w:val="0"/>
        <w:rPr>
          <w:rFonts w:ascii="Arial" w:hAnsi="Arial" w:cs="Arial"/>
          <w:sz w:val="22"/>
        </w:rPr>
      </w:pPr>
      <w:r w:rsidRPr="00F478A9">
        <w:rPr>
          <w:rFonts w:ascii="Arial" w:hAnsi="Arial" w:cs="Arial"/>
          <w:sz w:val="22"/>
        </w:rPr>
        <w:lastRenderedPageBreak/>
        <w:t>Regularly produce and/or contribute to research outputs, establishing visibility and credibility among subject-relevant research communities, within and beyond the University.</w:t>
      </w:r>
    </w:p>
    <w:p w14:paraId="4084824D" w14:textId="2A4F998E" w:rsidR="00D56E08" w:rsidRPr="00F478A9" w:rsidRDefault="00D56E08" w:rsidP="002450B4">
      <w:pPr>
        <w:pStyle w:val="ListParagraph"/>
        <w:numPr>
          <w:ilvl w:val="0"/>
          <w:numId w:val="21"/>
        </w:numPr>
        <w:ind w:right="340" w:hanging="294"/>
        <w:contextualSpacing w:val="0"/>
        <w:rPr>
          <w:rFonts w:ascii="Arial" w:hAnsi="Arial" w:cs="Arial"/>
          <w:sz w:val="22"/>
        </w:rPr>
      </w:pPr>
      <w:r w:rsidRPr="00F478A9">
        <w:rPr>
          <w:rFonts w:ascii="Arial" w:hAnsi="Arial" w:cs="Arial"/>
          <w:sz w:val="22"/>
        </w:rPr>
        <w:t>Ensure that research outputs are findable, accessible, interoperable and reproducible (FAIR) and, wherever possible, open access.</w:t>
      </w:r>
    </w:p>
    <w:p w14:paraId="460CB249" w14:textId="3099E21E" w:rsidR="00886EF0" w:rsidRDefault="00D56E08" w:rsidP="002450B4">
      <w:pPr>
        <w:pStyle w:val="ListParagraph"/>
        <w:numPr>
          <w:ilvl w:val="0"/>
          <w:numId w:val="21"/>
        </w:numPr>
        <w:ind w:right="340" w:hanging="294"/>
        <w:contextualSpacing w:val="0"/>
        <w:rPr>
          <w:rFonts w:ascii="Arial" w:hAnsi="Arial" w:cs="Arial"/>
          <w:sz w:val="22"/>
        </w:rPr>
      </w:pPr>
      <w:r w:rsidRPr="00F478A9">
        <w:rPr>
          <w:rFonts w:ascii="Arial" w:hAnsi="Arial" w:cs="Arial"/>
          <w:sz w:val="22"/>
        </w:rPr>
        <w:t>Contribute to the supervision of postgraduate students and/or research assistants</w:t>
      </w:r>
      <w:r w:rsidR="00DA0322" w:rsidRPr="00F478A9">
        <w:rPr>
          <w:rFonts w:ascii="Arial" w:hAnsi="Arial" w:cs="Arial"/>
          <w:sz w:val="22"/>
        </w:rPr>
        <w:t>.</w:t>
      </w:r>
    </w:p>
    <w:p w14:paraId="4CBE53F7" w14:textId="1E24F620" w:rsidR="00A31536" w:rsidRPr="000A0C1F" w:rsidRDefault="00A31536" w:rsidP="00A31536">
      <w:pPr>
        <w:pStyle w:val="ListParagraph"/>
        <w:numPr>
          <w:ilvl w:val="0"/>
          <w:numId w:val="21"/>
        </w:numPr>
        <w:ind w:right="340" w:hanging="294"/>
        <w:contextualSpacing w:val="0"/>
        <w:rPr>
          <w:rFonts w:ascii="Arial" w:hAnsi="Arial" w:cs="Arial"/>
          <w:sz w:val="22"/>
        </w:rPr>
      </w:pPr>
      <w:r w:rsidRPr="000A0C1F">
        <w:rPr>
          <w:rFonts w:ascii="Arial" w:hAnsi="Arial" w:cs="Arial"/>
          <w:sz w:val="22"/>
        </w:rPr>
        <w:t>To allocate 10 days a year (pro rata if part-time) to undertake training and continuing professional development (CPD), develop research identi</w:t>
      </w:r>
      <w:r w:rsidR="00251EC2">
        <w:rPr>
          <w:rFonts w:ascii="Arial" w:hAnsi="Arial" w:cs="Arial"/>
          <w:sz w:val="22"/>
        </w:rPr>
        <w:t>t</w:t>
      </w:r>
      <w:r w:rsidRPr="000A0C1F">
        <w:rPr>
          <w:rFonts w:ascii="Arial" w:hAnsi="Arial" w:cs="Arial"/>
          <w:sz w:val="22"/>
        </w:rPr>
        <w:t>y and leadership skills in line with the Researcher Development Concordat).</w:t>
      </w:r>
    </w:p>
    <w:p w14:paraId="15240B86" w14:textId="77777777" w:rsidR="00EC07B0" w:rsidRPr="00F478A9" w:rsidRDefault="00EC07B0" w:rsidP="00A31536">
      <w:pPr>
        <w:pStyle w:val="ListParagraph"/>
        <w:ind w:right="340"/>
        <w:contextualSpacing w:val="0"/>
        <w:rPr>
          <w:rFonts w:ascii="Arial" w:hAnsi="Arial" w:cs="Arial"/>
          <w:sz w:val="22"/>
        </w:rPr>
      </w:pPr>
    </w:p>
    <w:p w14:paraId="72ECD5FC" w14:textId="50F7EAEA" w:rsidR="00886EF0" w:rsidRPr="00F478A9" w:rsidRDefault="00623DA5"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F478A9">
        <w:rPr>
          <w:rFonts w:ascii="Roboto" w:hAnsi="Roboto"/>
          <w:b/>
          <w:bCs/>
          <w:color w:val="002E3B" w:themeColor="accent1"/>
          <w:sz w:val="22"/>
        </w:rPr>
        <w:t>%</w:t>
      </w:r>
    </w:p>
    <w:p w14:paraId="1F15B4D3" w14:textId="2AD721D1" w:rsidR="00CB1D5C" w:rsidRPr="00F478A9" w:rsidRDefault="00CB1D5C" w:rsidP="00CB1D5C">
      <w:pPr>
        <w:pStyle w:val="ListParagraph"/>
        <w:ind w:left="567" w:right="340"/>
        <w:contextualSpacing w:val="0"/>
        <w:rPr>
          <w:rFonts w:ascii="Arial" w:hAnsi="Arial" w:cs="Arial"/>
          <w:sz w:val="22"/>
        </w:rPr>
      </w:pPr>
      <w:r w:rsidRPr="00F478A9">
        <w:rPr>
          <w:rFonts w:ascii="Arial" w:hAnsi="Arial" w:cs="Arial"/>
          <w:b/>
          <w:bCs/>
          <w:sz w:val="22"/>
        </w:rPr>
        <w:t>Leadership, Management and Engagement Contribution</w:t>
      </w:r>
      <w:r w:rsidRPr="00F478A9">
        <w:rPr>
          <w:rFonts w:ascii="Arial" w:hAnsi="Arial" w:cs="Arial"/>
          <w:sz w:val="22"/>
        </w:rPr>
        <w:t>:</w:t>
      </w:r>
    </w:p>
    <w:p w14:paraId="3853AFCA" w14:textId="76154FB2" w:rsidR="000F223F" w:rsidRPr="000F223F" w:rsidRDefault="000F223F" w:rsidP="000F223F">
      <w:pPr>
        <w:pStyle w:val="ListParagraph"/>
        <w:numPr>
          <w:ilvl w:val="0"/>
          <w:numId w:val="15"/>
        </w:numPr>
        <w:ind w:left="851" w:right="340"/>
        <w:contextualSpacing w:val="0"/>
        <w:rPr>
          <w:rFonts w:ascii="Arial" w:hAnsi="Arial" w:cs="Arial"/>
          <w:sz w:val="22"/>
        </w:rPr>
      </w:pPr>
      <w:r w:rsidRPr="000F223F">
        <w:rPr>
          <w:rFonts w:ascii="Arial" w:hAnsi="Arial" w:cs="Arial"/>
          <w:sz w:val="22"/>
        </w:rPr>
        <w:t xml:space="preserve">Carry out administrative task associated with specific research funding, for example risk assessment of research activities, organisation of project meetings and documentation.  </w:t>
      </w:r>
    </w:p>
    <w:p w14:paraId="76911EB3" w14:textId="04E61AEB" w:rsidR="000F223F" w:rsidRDefault="000F223F" w:rsidP="000F223F">
      <w:pPr>
        <w:pStyle w:val="ListParagraph"/>
        <w:numPr>
          <w:ilvl w:val="0"/>
          <w:numId w:val="15"/>
        </w:numPr>
        <w:ind w:left="851" w:right="340"/>
        <w:contextualSpacing w:val="0"/>
        <w:rPr>
          <w:rFonts w:ascii="Arial" w:hAnsi="Arial" w:cs="Arial"/>
          <w:sz w:val="22"/>
        </w:rPr>
      </w:pPr>
      <w:r w:rsidRPr="000F223F">
        <w:rPr>
          <w:rFonts w:ascii="Arial" w:hAnsi="Arial" w:cs="Arial"/>
          <w:sz w:val="22"/>
        </w:rPr>
        <w:t>Implementation of procedures required to ensure accurate and timely formal reporting and financial control.</w:t>
      </w:r>
    </w:p>
    <w:p w14:paraId="71313D96" w14:textId="77777777" w:rsidR="00A043D3" w:rsidRPr="00F478A9" w:rsidRDefault="00A043D3" w:rsidP="00A043D3">
      <w:pPr>
        <w:pStyle w:val="ListParagraph"/>
        <w:ind w:right="340"/>
        <w:contextualSpacing w:val="0"/>
        <w:rPr>
          <w:rFonts w:ascii="Arial" w:hAnsi="Arial" w:cs="Arial"/>
          <w:sz w:val="22"/>
        </w:rPr>
      </w:pPr>
    </w:p>
    <w:p w14:paraId="091498FC" w14:textId="4E17ACF4" w:rsidR="00A043D3" w:rsidRPr="00F478A9" w:rsidRDefault="00A043D3" w:rsidP="00A043D3">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Pr="00F478A9">
        <w:rPr>
          <w:rFonts w:ascii="Roboto" w:hAnsi="Roboto"/>
          <w:b/>
          <w:bCs/>
          <w:color w:val="002E3B" w:themeColor="accent1"/>
          <w:sz w:val="22"/>
        </w:rPr>
        <w:t>%</w:t>
      </w:r>
    </w:p>
    <w:p w14:paraId="71A59FBD" w14:textId="77777777" w:rsidR="00A043D3" w:rsidRPr="00A043D3" w:rsidRDefault="00A043D3" w:rsidP="00A043D3">
      <w:pPr>
        <w:ind w:left="720" w:right="340"/>
        <w:rPr>
          <w:rFonts w:ascii="Arial" w:hAnsi="Arial" w:cs="Arial"/>
          <w:sz w:val="22"/>
        </w:rPr>
      </w:pPr>
      <w:r w:rsidRPr="00A043D3">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p>
    <w:p w14:paraId="77C5F56D" w14:textId="77777777" w:rsidR="00FF7CF6" w:rsidRPr="00FF7CF6" w:rsidRDefault="00FF7CF6" w:rsidP="00FF7CF6">
      <w:pPr>
        <w:ind w:right="340"/>
        <w:rPr>
          <w:rFonts w:ascii="Arial" w:hAnsi="Arial" w:cs="Arial"/>
          <w:sz w:val="22"/>
        </w:rPr>
      </w:pPr>
    </w:p>
    <w:p w14:paraId="4365D791" w14:textId="03311F0A" w:rsidR="00886EF0" w:rsidRPr="00F478A9" w:rsidRDefault="003C303E" w:rsidP="002B5854">
      <w:pPr>
        <w:rPr>
          <w:rFonts w:ascii="Roboto" w:hAnsi="Roboto"/>
          <w:sz w:val="22"/>
        </w:rPr>
      </w:pPr>
      <w:r>
        <w:rPr>
          <w:rFonts w:ascii="Roboto" w:hAnsi="Roboto"/>
          <w:b/>
          <w:bCs/>
          <w:noProof/>
          <w:sz w:val="22"/>
        </w:rPr>
        <w:pict w14:anchorId="67CECA3B">
          <v:rect id="_x0000_i1028" alt="" style="width:451.3pt;height:.05pt;mso-width-percent:0;mso-height-percent:0;mso-width-percent:0;mso-height-percent:0" o:hralign="center" o:hrstd="t" o:hr="t" fillcolor="#a0a0a0" stroked="f"/>
        </w:pict>
      </w:r>
    </w:p>
    <w:p w14:paraId="2DED0D66" w14:textId="77777777" w:rsidR="00A2516E" w:rsidRPr="00F478A9" w:rsidRDefault="00A2516E" w:rsidP="002B5854">
      <w:pPr>
        <w:rPr>
          <w:rFonts w:ascii="Roboto" w:hAnsi="Roboto"/>
          <w:sz w:val="22"/>
        </w:rPr>
      </w:pPr>
      <w:r w:rsidRPr="00F478A9">
        <w:rPr>
          <w:rFonts w:ascii="Roboto" w:hAnsi="Roboto"/>
          <w:color w:val="002E3B" w:themeColor="accent1"/>
          <w:sz w:val="22"/>
        </w:rPr>
        <w:t>Internal and external relationships:</w:t>
      </w:r>
    </w:p>
    <w:p w14:paraId="30E4A876" w14:textId="77777777" w:rsidR="00280D59" w:rsidRPr="0080723C" w:rsidRDefault="00280D59" w:rsidP="00280D59">
      <w:pPr>
        <w:numPr>
          <w:ilvl w:val="0"/>
          <w:numId w:val="17"/>
        </w:numPr>
        <w:ind w:left="851" w:hanging="284"/>
        <w:rPr>
          <w:rFonts w:ascii="Arial" w:hAnsi="Arial" w:cs="Arial"/>
          <w:sz w:val="22"/>
          <w:lang w:val="it-IT"/>
        </w:rPr>
      </w:pPr>
      <w:proofErr w:type="spellStart"/>
      <w:r w:rsidRPr="0080723C">
        <w:rPr>
          <w:rFonts w:ascii="Arial" w:hAnsi="Arial" w:cs="Arial"/>
          <w:sz w:val="22"/>
          <w:lang w:val="it-IT"/>
        </w:rPr>
        <w:t>Principal</w:t>
      </w:r>
      <w:proofErr w:type="spellEnd"/>
      <w:r w:rsidRPr="0080723C">
        <w:rPr>
          <w:rFonts w:ascii="Arial" w:hAnsi="Arial" w:cs="Arial"/>
          <w:sz w:val="22"/>
          <w:lang w:val="it-IT"/>
        </w:rPr>
        <w:t xml:space="preserve"> Investigator, PI: Duo Chan.</w:t>
      </w:r>
    </w:p>
    <w:p w14:paraId="4F1F89AA" w14:textId="77777777" w:rsidR="00280D59" w:rsidRPr="00280D59" w:rsidRDefault="00280D59" w:rsidP="00280D59">
      <w:pPr>
        <w:numPr>
          <w:ilvl w:val="0"/>
          <w:numId w:val="17"/>
        </w:numPr>
        <w:ind w:left="851" w:hanging="284"/>
        <w:rPr>
          <w:rFonts w:ascii="Arial" w:hAnsi="Arial" w:cs="Arial"/>
          <w:sz w:val="22"/>
        </w:rPr>
      </w:pPr>
      <w:r w:rsidRPr="00280D59">
        <w:rPr>
          <w:rFonts w:ascii="Arial" w:hAnsi="Arial" w:cs="Arial"/>
          <w:sz w:val="22"/>
        </w:rPr>
        <w:t>Core collaborators (</w:t>
      </w:r>
      <w:proofErr w:type="spellStart"/>
      <w:r w:rsidRPr="00280D59">
        <w:rPr>
          <w:rFonts w:ascii="Arial" w:hAnsi="Arial" w:cs="Arial"/>
          <w:sz w:val="22"/>
        </w:rPr>
        <w:t>UoS</w:t>
      </w:r>
      <w:proofErr w:type="spellEnd"/>
      <w:r w:rsidRPr="00280D59">
        <w:rPr>
          <w:rFonts w:ascii="Arial" w:hAnsi="Arial" w:cs="Arial"/>
          <w:sz w:val="22"/>
        </w:rPr>
        <w:t>): Phil Goodwin, Gavin Foster, Minmin Fu, and Ivan Haigh.</w:t>
      </w:r>
    </w:p>
    <w:p w14:paraId="07F10D96" w14:textId="77777777" w:rsidR="00280D59" w:rsidRPr="00280D59" w:rsidRDefault="00280D59" w:rsidP="00280D59">
      <w:pPr>
        <w:numPr>
          <w:ilvl w:val="0"/>
          <w:numId w:val="17"/>
        </w:numPr>
        <w:ind w:left="851" w:hanging="284"/>
        <w:rPr>
          <w:rFonts w:ascii="Arial" w:hAnsi="Arial" w:cs="Arial"/>
          <w:sz w:val="22"/>
        </w:rPr>
      </w:pPr>
      <w:r w:rsidRPr="00280D59">
        <w:rPr>
          <w:rFonts w:ascii="Arial" w:hAnsi="Arial" w:cs="Arial"/>
          <w:sz w:val="22"/>
        </w:rPr>
        <w:t>Potential external collaborators: Pedram Hassanzadeh (U Chicago), Wanying Kang (MIT), Sang-Wook Yeh (Hanyang University).</w:t>
      </w:r>
    </w:p>
    <w:p w14:paraId="45A2EA44" w14:textId="77777777" w:rsidR="00280D59" w:rsidRPr="00280D59" w:rsidRDefault="00280D59" w:rsidP="00280D59">
      <w:pPr>
        <w:numPr>
          <w:ilvl w:val="0"/>
          <w:numId w:val="17"/>
        </w:numPr>
        <w:ind w:left="851" w:hanging="284"/>
        <w:rPr>
          <w:rFonts w:ascii="Arial" w:hAnsi="Arial" w:cs="Arial"/>
          <w:sz w:val="22"/>
        </w:rPr>
      </w:pPr>
      <w:r w:rsidRPr="00280D59">
        <w:rPr>
          <w:rFonts w:ascii="Arial" w:hAnsi="Arial" w:cs="Arial"/>
          <w:sz w:val="22"/>
        </w:rPr>
        <w:t>The PDRA will receive research guidance from the PI and work closely with collaborators at Southampton and partner institutions.</w:t>
      </w:r>
    </w:p>
    <w:p w14:paraId="213C1706" w14:textId="13299E72" w:rsidR="00280D59" w:rsidRDefault="00280D59" w:rsidP="00280D59">
      <w:pPr>
        <w:ind w:left="567"/>
        <w:rPr>
          <w:rFonts w:ascii="Arial" w:hAnsi="Arial" w:cs="Arial"/>
          <w:sz w:val="22"/>
        </w:rPr>
      </w:pPr>
      <w:r w:rsidRPr="00280D59">
        <w:rPr>
          <w:rFonts w:ascii="Arial" w:hAnsi="Arial" w:cs="Arial"/>
          <w:sz w:val="22"/>
        </w:rPr>
        <w:t xml:space="preserve">PDRA will also </w:t>
      </w:r>
      <w:r w:rsidR="00F54F7B">
        <w:rPr>
          <w:rFonts w:ascii="Arial" w:hAnsi="Arial" w:cs="Arial"/>
          <w:sz w:val="22"/>
        </w:rPr>
        <w:t xml:space="preserve">have the opportunity to </w:t>
      </w:r>
      <w:r w:rsidRPr="00280D59">
        <w:rPr>
          <w:rFonts w:ascii="Arial" w:hAnsi="Arial" w:cs="Arial"/>
          <w:sz w:val="22"/>
        </w:rPr>
        <w:t xml:space="preserve">work with the Public Policy | Southampton team to engage with stakeholders, (e.g., DEFRA) to maximise research impact.  </w:t>
      </w:r>
    </w:p>
    <w:p w14:paraId="7A27DFDD" w14:textId="7CF013FF" w:rsidR="00A2516E" w:rsidRPr="00F478A9" w:rsidRDefault="003C303E" w:rsidP="00280D59">
      <w:pPr>
        <w:rPr>
          <w:rFonts w:ascii="Roboto" w:hAnsi="Roboto"/>
          <w:sz w:val="22"/>
        </w:rPr>
      </w:pPr>
      <w:r>
        <w:rPr>
          <w:rFonts w:ascii="Roboto" w:hAnsi="Roboto"/>
          <w:b/>
          <w:bCs/>
          <w:noProof/>
          <w:sz w:val="22"/>
        </w:rPr>
        <w:pict w14:anchorId="20763650">
          <v:rect id="_x0000_i1029" alt="" style="width:451.3pt;height:.05pt;mso-width-percent:0;mso-height-percent:0;mso-width-percent:0;mso-height-percent:0" o:hralign="center" o:hrstd="t" o:hr="t" fillcolor="#a0a0a0" stroked="f"/>
        </w:pict>
      </w:r>
    </w:p>
    <w:p w14:paraId="002C772A" w14:textId="2B2E93C4" w:rsidR="00232309" w:rsidRPr="00815F7B" w:rsidRDefault="00A2516E" w:rsidP="00815F7B">
      <w:pPr>
        <w:rPr>
          <w:rFonts w:ascii="Roboto" w:hAnsi="Roboto"/>
          <w:sz w:val="22"/>
        </w:rPr>
      </w:pPr>
      <w:r w:rsidRPr="00F478A9">
        <w:rPr>
          <w:rFonts w:ascii="Roboto" w:hAnsi="Roboto"/>
          <w:color w:val="002E3B" w:themeColor="accent1"/>
          <w:sz w:val="22"/>
        </w:rPr>
        <w:t>Special requirements:</w:t>
      </w:r>
    </w:p>
    <w:p w14:paraId="3B3E3C66" w14:textId="77777777" w:rsidR="005A5BF7" w:rsidRPr="005A5BF7" w:rsidRDefault="005A5BF7" w:rsidP="005A5BF7">
      <w:pPr>
        <w:numPr>
          <w:ilvl w:val="0"/>
          <w:numId w:val="17"/>
        </w:numPr>
        <w:ind w:left="851" w:hanging="284"/>
        <w:rPr>
          <w:rFonts w:ascii="Arial" w:hAnsi="Arial" w:cs="Arial"/>
          <w:sz w:val="22"/>
        </w:rPr>
      </w:pPr>
      <w:r w:rsidRPr="005A5BF7">
        <w:rPr>
          <w:rFonts w:ascii="Arial" w:hAnsi="Arial" w:cs="Arial"/>
          <w:sz w:val="22"/>
        </w:rPr>
        <w:t>To attend national and international conferences for the purpose of disseminating research results.</w:t>
      </w:r>
    </w:p>
    <w:p w14:paraId="79D17CB6" w14:textId="77777777" w:rsidR="005A5BF7" w:rsidRPr="005A5BF7" w:rsidRDefault="005A5BF7" w:rsidP="005A5BF7">
      <w:pPr>
        <w:ind w:left="567"/>
        <w:rPr>
          <w:rFonts w:ascii="Arial" w:hAnsi="Arial" w:cs="Arial"/>
          <w:sz w:val="22"/>
        </w:rPr>
      </w:pPr>
      <w:r w:rsidRPr="005A5BF7">
        <w:rPr>
          <w:rFonts w:ascii="Arial" w:hAnsi="Arial" w:cs="Arial"/>
          <w:sz w:val="22"/>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Senior Research Assistant will be given. </w:t>
      </w:r>
    </w:p>
    <w:p w14:paraId="09E730F5" w14:textId="71CDA8CC" w:rsidR="00A2516E" w:rsidRPr="00F478A9" w:rsidRDefault="003C303E" w:rsidP="005A5BF7">
      <w:pPr>
        <w:rPr>
          <w:rFonts w:ascii="Roboto" w:hAnsi="Roboto"/>
          <w:sz w:val="22"/>
        </w:rPr>
      </w:pPr>
      <w:r>
        <w:rPr>
          <w:rFonts w:ascii="Roboto" w:hAnsi="Roboto"/>
          <w:b/>
          <w:bCs/>
          <w:noProof/>
          <w:sz w:val="22"/>
        </w:rPr>
        <w:pict w14:anchorId="721D6246">
          <v:rect id="_x0000_i1030" alt="" style="width:451.3pt;height:.05pt;mso-width-percent:0;mso-height-percent:0;mso-width-percent:0;mso-height-percent:0" o:hralign="center" o:hrstd="t" o:hr="t" fillcolor="#a0a0a0" stroked="f"/>
        </w:pict>
      </w:r>
    </w:p>
    <w:p w14:paraId="054DE9B2" w14:textId="77777777" w:rsidR="00850136" w:rsidRPr="00F478A9" w:rsidRDefault="00850136" w:rsidP="002B5854">
      <w:pPr>
        <w:rPr>
          <w:rFonts w:ascii="Roboto" w:hAnsi="Roboto"/>
          <w:sz w:val="22"/>
        </w:rPr>
      </w:pPr>
      <w:r w:rsidRPr="00F478A9">
        <w:rPr>
          <w:rFonts w:ascii="Roboto" w:hAnsi="Roboto"/>
          <w:sz w:val="22"/>
        </w:rPr>
        <w:br w:type="page"/>
      </w:r>
    </w:p>
    <w:p w14:paraId="190AF81B" w14:textId="42633DCD" w:rsidR="00A2516E" w:rsidRPr="00F478A9"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F478A9">
        <w:rPr>
          <w:rFonts w:ascii="Roboto" w:hAnsi="Roboto"/>
          <w:b w:val="0"/>
          <w:bCs/>
          <w:color w:val="FFFFFF" w:themeColor="background1"/>
          <w:sz w:val="24"/>
          <w:szCs w:val="24"/>
        </w:rPr>
        <w:lastRenderedPageBreak/>
        <w:t xml:space="preserve">Person Specification – </w:t>
      </w:r>
      <w:r w:rsidR="00C9549D" w:rsidRPr="00F478A9">
        <w:rPr>
          <w:rFonts w:ascii="Roboto" w:hAnsi="Roboto"/>
          <w:b w:val="0"/>
          <w:bCs/>
          <w:color w:val="FFFFFF" w:themeColor="background1"/>
          <w:sz w:val="24"/>
          <w:szCs w:val="24"/>
        </w:rPr>
        <w:t>Skills</w:t>
      </w:r>
      <w:r w:rsidRPr="00F478A9">
        <w:rPr>
          <w:rFonts w:ascii="Roboto" w:hAnsi="Roboto"/>
          <w:b w:val="0"/>
          <w:bCs/>
          <w:color w:val="FFFFFF" w:themeColor="background1"/>
          <w:sz w:val="24"/>
          <w:szCs w:val="24"/>
        </w:rPr>
        <w:t xml:space="preserve"> </w:t>
      </w:r>
      <w:r w:rsidR="00C9549D" w:rsidRPr="00F478A9">
        <w:rPr>
          <w:rFonts w:ascii="Roboto" w:hAnsi="Roboto"/>
          <w:b w:val="0"/>
          <w:bCs/>
          <w:color w:val="FFFFFF" w:themeColor="background1"/>
          <w:sz w:val="24"/>
          <w:szCs w:val="24"/>
        </w:rPr>
        <w:t>and Competencies</w:t>
      </w:r>
    </w:p>
    <w:p w14:paraId="32DE3D98" w14:textId="1E38BA37" w:rsidR="00FC191A" w:rsidRPr="00F478A9" w:rsidRDefault="00FC191A" w:rsidP="002B5854">
      <w:pPr>
        <w:rPr>
          <w:rFonts w:ascii="Roboto" w:hAnsi="Roboto"/>
          <w:sz w:val="22"/>
        </w:rPr>
      </w:pPr>
      <w:r w:rsidRPr="00F478A9">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F478A9">
        <w:rPr>
          <w:rFonts w:ascii="Roboto" w:hAnsi="Roboto"/>
          <w:sz w:val="22"/>
        </w:rPr>
        <w:t xml:space="preserve">and </w:t>
      </w:r>
      <w:r w:rsidR="00FE3660" w:rsidRPr="00F478A9">
        <w:rPr>
          <w:rFonts w:ascii="Roboto" w:hAnsi="Roboto"/>
          <w:sz w:val="22"/>
        </w:rPr>
        <w:t>where applicable</w:t>
      </w:r>
      <w:r w:rsidR="004D46AB" w:rsidRPr="00F478A9">
        <w:rPr>
          <w:rFonts w:ascii="Roboto" w:hAnsi="Roboto"/>
          <w:sz w:val="22"/>
        </w:rPr>
        <w:t xml:space="preserve"> numerical or written assessment</w:t>
      </w:r>
      <w:bookmarkEnd w:id="1"/>
      <w:r w:rsidR="00C836E2" w:rsidRPr="00F478A9">
        <w:rPr>
          <w:rFonts w:ascii="Roboto" w:hAnsi="Roboto"/>
          <w:sz w:val="22"/>
        </w:rPr>
        <w:t>.</w:t>
      </w:r>
    </w:p>
    <w:p w14:paraId="4EE400D8" w14:textId="17AD2475" w:rsidR="0004217C" w:rsidRPr="00F478A9" w:rsidRDefault="0004217C" w:rsidP="002B5854">
      <w:pPr>
        <w:rPr>
          <w:rFonts w:ascii="Roboto" w:hAnsi="Roboto"/>
          <w:b/>
          <w:bCs/>
          <w:color w:val="002E3B" w:themeColor="accent1"/>
          <w:sz w:val="22"/>
        </w:rPr>
      </w:pPr>
      <w:r w:rsidRPr="00F478A9">
        <w:rPr>
          <w:rFonts w:ascii="Roboto" w:hAnsi="Roboto"/>
          <w:b/>
          <w:bCs/>
          <w:color w:val="002E3B" w:themeColor="accent1"/>
          <w:sz w:val="22"/>
        </w:rPr>
        <w:t>Knowledge, Experience and Qualifications</w:t>
      </w:r>
    </w:p>
    <w:p w14:paraId="3C439604" w14:textId="6F355D0C" w:rsidR="0004217C" w:rsidRDefault="0004217C" w:rsidP="002B5854">
      <w:pPr>
        <w:rPr>
          <w:rFonts w:ascii="Roboto" w:hAnsi="Roboto"/>
          <w:color w:val="002E3B" w:themeColor="accent1"/>
          <w:sz w:val="22"/>
        </w:rPr>
      </w:pPr>
      <w:r w:rsidRPr="00F478A9">
        <w:rPr>
          <w:rFonts w:ascii="Roboto" w:hAnsi="Roboto"/>
          <w:color w:val="002E3B" w:themeColor="accent1"/>
          <w:sz w:val="22"/>
        </w:rPr>
        <w:t>Essential</w:t>
      </w:r>
    </w:p>
    <w:p w14:paraId="13A484B1" w14:textId="3475E48F" w:rsidR="00471A1A" w:rsidRPr="00471A1A" w:rsidRDefault="00471A1A" w:rsidP="00471A1A">
      <w:pPr>
        <w:pStyle w:val="ListParagraph"/>
        <w:numPr>
          <w:ilvl w:val="0"/>
          <w:numId w:val="6"/>
        </w:numPr>
        <w:ind w:left="567" w:hanging="425"/>
        <w:contextualSpacing w:val="0"/>
        <w:rPr>
          <w:rFonts w:ascii="Arial" w:hAnsi="Arial" w:cs="Arial"/>
          <w:sz w:val="22"/>
        </w:rPr>
      </w:pPr>
      <w:r w:rsidRPr="00471A1A">
        <w:rPr>
          <w:rFonts w:ascii="Arial" w:hAnsi="Arial" w:cs="Arial"/>
          <w:sz w:val="22"/>
        </w:rPr>
        <w:t>PhD or equivalent professional qualifications and experience in Climate Science.</w:t>
      </w:r>
    </w:p>
    <w:p w14:paraId="281B617E" w14:textId="4837884A" w:rsidR="00471A1A" w:rsidRPr="00471A1A" w:rsidRDefault="00471A1A" w:rsidP="00471A1A">
      <w:pPr>
        <w:pStyle w:val="ListParagraph"/>
        <w:numPr>
          <w:ilvl w:val="0"/>
          <w:numId w:val="6"/>
        </w:numPr>
        <w:ind w:left="567" w:hanging="425"/>
        <w:contextualSpacing w:val="0"/>
        <w:rPr>
          <w:rFonts w:ascii="Arial" w:hAnsi="Arial" w:cs="Arial"/>
          <w:sz w:val="22"/>
        </w:rPr>
      </w:pPr>
      <w:r w:rsidRPr="00471A1A">
        <w:rPr>
          <w:rFonts w:ascii="Arial" w:hAnsi="Arial" w:cs="Arial"/>
          <w:sz w:val="22"/>
        </w:rPr>
        <w:t>Detailed understanding and knowledge of large-scale climate dynamics.</w:t>
      </w:r>
    </w:p>
    <w:p w14:paraId="3D16A164" w14:textId="4F5EB92D" w:rsidR="00471A1A" w:rsidRPr="00471A1A" w:rsidRDefault="00471A1A" w:rsidP="00471A1A">
      <w:pPr>
        <w:pStyle w:val="ListParagraph"/>
        <w:numPr>
          <w:ilvl w:val="0"/>
          <w:numId w:val="6"/>
        </w:numPr>
        <w:ind w:left="567" w:hanging="425"/>
        <w:contextualSpacing w:val="0"/>
        <w:rPr>
          <w:rFonts w:ascii="Arial" w:hAnsi="Arial" w:cs="Arial"/>
          <w:sz w:val="22"/>
        </w:rPr>
      </w:pPr>
      <w:r w:rsidRPr="00471A1A">
        <w:rPr>
          <w:rFonts w:ascii="Arial" w:hAnsi="Arial" w:cs="Arial"/>
          <w:sz w:val="22"/>
        </w:rPr>
        <w:t xml:space="preserve">Experience in the analysis of large climate data sets (e.g., observational data, large ensembles of model simulations). </w:t>
      </w:r>
    </w:p>
    <w:p w14:paraId="5FB25482" w14:textId="54345D49" w:rsidR="00471A1A" w:rsidRPr="00471A1A" w:rsidRDefault="00471A1A" w:rsidP="00471A1A">
      <w:pPr>
        <w:pStyle w:val="ListParagraph"/>
        <w:numPr>
          <w:ilvl w:val="0"/>
          <w:numId w:val="6"/>
        </w:numPr>
        <w:ind w:left="567" w:hanging="425"/>
        <w:contextualSpacing w:val="0"/>
        <w:rPr>
          <w:rFonts w:ascii="Arial" w:hAnsi="Arial" w:cs="Arial"/>
          <w:sz w:val="22"/>
        </w:rPr>
      </w:pPr>
      <w:r w:rsidRPr="00471A1A">
        <w:rPr>
          <w:rFonts w:ascii="Arial" w:hAnsi="Arial" w:cs="Arial"/>
          <w:sz w:val="22"/>
        </w:rPr>
        <w:t>Experience with climate modelling (e.g., running complex climate models, and building reduced-order simple models).</w:t>
      </w:r>
    </w:p>
    <w:p w14:paraId="5760EB46" w14:textId="77777777" w:rsidR="00471A1A" w:rsidRPr="00471A1A" w:rsidRDefault="00471A1A" w:rsidP="00471A1A">
      <w:pPr>
        <w:pStyle w:val="ListParagraph"/>
        <w:numPr>
          <w:ilvl w:val="0"/>
          <w:numId w:val="6"/>
        </w:numPr>
        <w:ind w:left="567" w:hanging="425"/>
        <w:contextualSpacing w:val="0"/>
        <w:rPr>
          <w:rFonts w:ascii="Arial" w:hAnsi="Arial" w:cs="Arial"/>
          <w:sz w:val="22"/>
        </w:rPr>
      </w:pPr>
      <w:r w:rsidRPr="00471A1A">
        <w:rPr>
          <w:rFonts w:ascii="Arial" w:hAnsi="Arial" w:cs="Arial"/>
          <w:sz w:val="22"/>
        </w:rPr>
        <w:t>Experience with quantitative analytical methods commonly used in climate (particularly Bayesian inference), using a programming language (MATLAB, Python, Fortran, C++, etc.)</w:t>
      </w:r>
    </w:p>
    <w:p w14:paraId="0CC25CFC" w14:textId="77777777" w:rsidR="006D162A" w:rsidRPr="00F478A9" w:rsidRDefault="0004217C" w:rsidP="002B5854">
      <w:pPr>
        <w:rPr>
          <w:rFonts w:ascii="Roboto" w:hAnsi="Roboto"/>
          <w:color w:val="002E3B" w:themeColor="accent1"/>
          <w:sz w:val="22"/>
        </w:rPr>
      </w:pPr>
      <w:r w:rsidRPr="00F478A9">
        <w:rPr>
          <w:rFonts w:ascii="Roboto" w:hAnsi="Roboto"/>
          <w:color w:val="002E3B" w:themeColor="accent1"/>
          <w:sz w:val="22"/>
        </w:rPr>
        <w:t>Desirable</w:t>
      </w:r>
    </w:p>
    <w:p w14:paraId="65079E99" w14:textId="540F8358" w:rsidR="00FB6E00" w:rsidRPr="00FB6E00" w:rsidRDefault="00FB6E00" w:rsidP="00FB6E00">
      <w:pPr>
        <w:pStyle w:val="ListParagraph"/>
        <w:numPr>
          <w:ilvl w:val="0"/>
          <w:numId w:val="6"/>
        </w:numPr>
        <w:ind w:left="567" w:hanging="425"/>
        <w:contextualSpacing w:val="0"/>
        <w:rPr>
          <w:rFonts w:ascii="Arial" w:hAnsi="Arial" w:cs="Arial"/>
          <w:sz w:val="22"/>
        </w:rPr>
      </w:pPr>
      <w:r w:rsidRPr="00FB6E00">
        <w:rPr>
          <w:rFonts w:ascii="Arial" w:hAnsi="Arial" w:cs="Arial"/>
          <w:sz w:val="22"/>
        </w:rPr>
        <w:t>PhD in Atmospheric, Ocean, or Climate Science.</w:t>
      </w:r>
    </w:p>
    <w:p w14:paraId="2096FCBD" w14:textId="0059A2FE" w:rsidR="00FB6E00" w:rsidRPr="00FB6E00" w:rsidRDefault="00FB6E00" w:rsidP="00FB6E00">
      <w:pPr>
        <w:pStyle w:val="ListParagraph"/>
        <w:numPr>
          <w:ilvl w:val="0"/>
          <w:numId w:val="6"/>
        </w:numPr>
        <w:ind w:left="567" w:hanging="425"/>
        <w:contextualSpacing w:val="0"/>
        <w:rPr>
          <w:rFonts w:ascii="Arial" w:hAnsi="Arial" w:cs="Arial"/>
          <w:sz w:val="22"/>
        </w:rPr>
      </w:pPr>
      <w:r w:rsidRPr="00FB6E00">
        <w:rPr>
          <w:rFonts w:ascii="Arial" w:hAnsi="Arial" w:cs="Arial"/>
          <w:sz w:val="22"/>
        </w:rPr>
        <w:t>Experience with mechanism denial experiments.</w:t>
      </w:r>
    </w:p>
    <w:p w14:paraId="237D8E7E" w14:textId="0641AB6F" w:rsidR="00FB6E00" w:rsidRPr="00FB6E00" w:rsidRDefault="00FB6E00" w:rsidP="00FB6E00">
      <w:pPr>
        <w:pStyle w:val="ListParagraph"/>
        <w:numPr>
          <w:ilvl w:val="0"/>
          <w:numId w:val="6"/>
        </w:numPr>
        <w:ind w:left="567" w:hanging="425"/>
        <w:contextualSpacing w:val="0"/>
        <w:rPr>
          <w:rFonts w:ascii="Arial" w:hAnsi="Arial" w:cs="Arial"/>
          <w:sz w:val="22"/>
        </w:rPr>
      </w:pPr>
      <w:r w:rsidRPr="00FB6E00">
        <w:rPr>
          <w:rFonts w:ascii="Arial" w:hAnsi="Arial" w:cs="Arial"/>
          <w:sz w:val="22"/>
        </w:rPr>
        <w:t>Experience with climate mitigation scenarios.</w:t>
      </w:r>
    </w:p>
    <w:p w14:paraId="27B340F1" w14:textId="1D994147" w:rsidR="00FB6E00" w:rsidRPr="00FB6E00" w:rsidRDefault="00FB6E00" w:rsidP="00FB6E00">
      <w:pPr>
        <w:pStyle w:val="ListParagraph"/>
        <w:numPr>
          <w:ilvl w:val="0"/>
          <w:numId w:val="6"/>
        </w:numPr>
        <w:ind w:left="567" w:hanging="425"/>
        <w:contextualSpacing w:val="0"/>
        <w:rPr>
          <w:rFonts w:ascii="Arial" w:hAnsi="Arial" w:cs="Arial"/>
          <w:sz w:val="22"/>
        </w:rPr>
      </w:pPr>
      <w:r w:rsidRPr="00FB6E00">
        <w:rPr>
          <w:rFonts w:ascii="Arial" w:hAnsi="Arial" w:cs="Arial"/>
          <w:sz w:val="22"/>
        </w:rPr>
        <w:t>Experience with building reduced-order models and constraining model parameters using historical data products and Bayesian methods.</w:t>
      </w:r>
    </w:p>
    <w:p w14:paraId="7DE0FECC" w14:textId="4C83C349" w:rsidR="00FB6E00" w:rsidRPr="00FB6E00" w:rsidRDefault="00FB6E00" w:rsidP="00FB6E00">
      <w:pPr>
        <w:pStyle w:val="ListParagraph"/>
        <w:numPr>
          <w:ilvl w:val="0"/>
          <w:numId w:val="6"/>
        </w:numPr>
        <w:ind w:left="567" w:hanging="425"/>
        <w:contextualSpacing w:val="0"/>
        <w:rPr>
          <w:rFonts w:ascii="Arial" w:hAnsi="Arial" w:cs="Arial"/>
          <w:sz w:val="22"/>
        </w:rPr>
      </w:pPr>
      <w:r w:rsidRPr="00FB6E00">
        <w:rPr>
          <w:rFonts w:ascii="Arial" w:hAnsi="Arial" w:cs="Arial"/>
          <w:sz w:val="22"/>
        </w:rPr>
        <w:t>Teaching at undergraduate level and contributing to teaching at postgraduate level</w:t>
      </w:r>
    </w:p>
    <w:p w14:paraId="62E91C47" w14:textId="3BE4553B" w:rsidR="00FB6E00" w:rsidRPr="00FB6E00" w:rsidRDefault="00FB6E00" w:rsidP="00FB6E00">
      <w:pPr>
        <w:pStyle w:val="ListParagraph"/>
        <w:numPr>
          <w:ilvl w:val="0"/>
          <w:numId w:val="6"/>
        </w:numPr>
        <w:ind w:left="567" w:hanging="425"/>
        <w:contextualSpacing w:val="0"/>
        <w:rPr>
          <w:rFonts w:ascii="Arial" w:hAnsi="Arial" w:cs="Arial"/>
          <w:sz w:val="22"/>
        </w:rPr>
      </w:pPr>
      <w:r w:rsidRPr="00FB6E00">
        <w:rPr>
          <w:rFonts w:ascii="Arial" w:hAnsi="Arial" w:cs="Arial"/>
          <w:sz w:val="22"/>
        </w:rPr>
        <w:t>Demonstrate commitment to maintaining professional knowledge and awareness through continuing personal and professional development</w:t>
      </w:r>
    </w:p>
    <w:p w14:paraId="1AEC6741" w14:textId="23EEA9B5" w:rsidR="0004217C" w:rsidRPr="00F478A9" w:rsidRDefault="00FB6E00" w:rsidP="00FB6E00">
      <w:pPr>
        <w:pStyle w:val="ListParagraph"/>
        <w:numPr>
          <w:ilvl w:val="0"/>
          <w:numId w:val="6"/>
        </w:numPr>
        <w:ind w:left="567" w:hanging="425"/>
        <w:contextualSpacing w:val="0"/>
        <w:rPr>
          <w:rFonts w:ascii="Roboto" w:hAnsi="Roboto"/>
          <w:color w:val="002E3B" w:themeColor="accent1"/>
          <w:sz w:val="22"/>
        </w:rPr>
      </w:pPr>
      <w:r w:rsidRPr="00FB6E00">
        <w:rPr>
          <w:rFonts w:ascii="Arial" w:hAnsi="Arial" w:cs="Arial"/>
          <w:sz w:val="22"/>
        </w:rPr>
        <w:t>Understanding of the Concordats relevant to research</w:t>
      </w:r>
      <w:r w:rsidR="003C303E">
        <w:rPr>
          <w:rFonts w:ascii="Roboto" w:hAnsi="Roboto"/>
          <w:b/>
          <w:bCs/>
          <w:noProof/>
          <w:sz w:val="22"/>
        </w:rPr>
        <w:pict w14:anchorId="65AE1C8E">
          <v:rect id="_x0000_i1031" alt="" style="width:451.3pt;height:.05pt;mso-width-percent:0;mso-height-percent:0;mso-width-percent:0;mso-height-percent:0" o:hralign="center" o:hrstd="t" o:hr="t" fillcolor="#a0a0a0" stroked="f"/>
        </w:pict>
      </w:r>
    </w:p>
    <w:p w14:paraId="2660D85F" w14:textId="3E7292E7" w:rsidR="0004217C" w:rsidRPr="00F478A9" w:rsidRDefault="0004217C" w:rsidP="00CB1D5C">
      <w:pPr>
        <w:rPr>
          <w:rFonts w:ascii="Roboto" w:hAnsi="Roboto"/>
          <w:b/>
          <w:bCs/>
          <w:color w:val="002E3B" w:themeColor="accent1"/>
          <w:sz w:val="22"/>
        </w:rPr>
      </w:pPr>
      <w:r w:rsidRPr="00F478A9">
        <w:rPr>
          <w:rFonts w:ascii="Roboto" w:hAnsi="Roboto"/>
          <w:b/>
          <w:bCs/>
          <w:color w:val="002E3B" w:themeColor="accent1"/>
          <w:sz w:val="22"/>
        </w:rPr>
        <w:t>Teamwork and Communication</w:t>
      </w:r>
    </w:p>
    <w:p w14:paraId="144C3015" w14:textId="38122CD3" w:rsidR="0004217C" w:rsidRPr="00F478A9" w:rsidRDefault="0004217C" w:rsidP="00CB1D5C">
      <w:pPr>
        <w:rPr>
          <w:rFonts w:ascii="Roboto" w:hAnsi="Roboto"/>
          <w:color w:val="002E3B" w:themeColor="accent1"/>
          <w:sz w:val="22"/>
        </w:rPr>
      </w:pPr>
      <w:r w:rsidRPr="00F478A9">
        <w:rPr>
          <w:rFonts w:ascii="Roboto" w:hAnsi="Roboto"/>
          <w:color w:val="002E3B" w:themeColor="accent1"/>
          <w:sz w:val="22"/>
        </w:rPr>
        <w:t>Essential</w:t>
      </w:r>
    </w:p>
    <w:p w14:paraId="633108CE" w14:textId="77777777" w:rsidR="00CB1D5C" w:rsidRPr="00F478A9" w:rsidRDefault="00CB1D5C" w:rsidP="00CB1D5C">
      <w:pPr>
        <w:pStyle w:val="ListParagraph"/>
        <w:numPr>
          <w:ilvl w:val="0"/>
          <w:numId w:val="3"/>
        </w:numPr>
        <w:ind w:left="567"/>
        <w:contextualSpacing w:val="0"/>
        <w:rPr>
          <w:rFonts w:ascii="Roboto" w:hAnsi="Roboto"/>
          <w:sz w:val="22"/>
        </w:rPr>
      </w:pPr>
      <w:r w:rsidRPr="00F478A9">
        <w:rPr>
          <w:rFonts w:ascii="Roboto" w:hAnsi="Roboto"/>
          <w:sz w:val="22"/>
        </w:rPr>
        <w:t>Delegates and/or collaborates effectively, understanding the strengths and weaknesses of colleagues.</w:t>
      </w:r>
    </w:p>
    <w:p w14:paraId="6B2BA744" w14:textId="77777777" w:rsidR="00CB1D5C" w:rsidRPr="00F478A9" w:rsidRDefault="00CB1D5C" w:rsidP="00CB1D5C">
      <w:pPr>
        <w:pStyle w:val="ListParagraph"/>
        <w:numPr>
          <w:ilvl w:val="0"/>
          <w:numId w:val="3"/>
        </w:numPr>
        <w:ind w:left="567"/>
        <w:contextualSpacing w:val="0"/>
        <w:rPr>
          <w:rFonts w:ascii="Roboto" w:hAnsi="Roboto"/>
          <w:sz w:val="22"/>
        </w:rPr>
      </w:pPr>
      <w:r w:rsidRPr="00F478A9">
        <w:rPr>
          <w:rFonts w:ascii="Roboto" w:hAnsi="Roboto"/>
          <w:sz w:val="22"/>
        </w:rPr>
        <w:t>Works proactively with colleagues and other stakeholders, within and beyond the University, to achieve outcomes.</w:t>
      </w:r>
    </w:p>
    <w:p w14:paraId="04BCD325" w14:textId="77777777" w:rsidR="00CB1D5C" w:rsidRPr="00F478A9" w:rsidRDefault="00CB1D5C" w:rsidP="00CB1D5C">
      <w:pPr>
        <w:pStyle w:val="ListParagraph"/>
        <w:numPr>
          <w:ilvl w:val="0"/>
          <w:numId w:val="3"/>
        </w:numPr>
        <w:ind w:left="567"/>
        <w:contextualSpacing w:val="0"/>
        <w:rPr>
          <w:rFonts w:ascii="Roboto" w:hAnsi="Roboto"/>
          <w:sz w:val="22"/>
        </w:rPr>
      </w:pPr>
      <w:r w:rsidRPr="00F478A9">
        <w:rPr>
          <w:rFonts w:ascii="Roboto" w:hAnsi="Roboto"/>
          <w:sz w:val="22"/>
        </w:rPr>
        <w:t>Communicates effectively to develop understanding and achieve cooperation.</w:t>
      </w:r>
    </w:p>
    <w:p w14:paraId="50F20158" w14:textId="5AFCD43C" w:rsidR="005B29A7" w:rsidRPr="00F478A9" w:rsidRDefault="00CB1D5C" w:rsidP="00CB1D5C">
      <w:pPr>
        <w:pStyle w:val="ListParagraph"/>
        <w:numPr>
          <w:ilvl w:val="0"/>
          <w:numId w:val="3"/>
        </w:numPr>
        <w:ind w:left="567"/>
        <w:contextualSpacing w:val="0"/>
        <w:rPr>
          <w:rFonts w:ascii="Roboto" w:hAnsi="Roboto"/>
          <w:sz w:val="22"/>
        </w:rPr>
      </w:pPr>
      <w:r w:rsidRPr="00F478A9">
        <w:rPr>
          <w:rFonts w:ascii="Roboto" w:hAnsi="Roboto"/>
          <w:sz w:val="22"/>
        </w:rPr>
        <w:t>Provides clear advice, guidance and recommendations on novel or complex concepts and issues</w:t>
      </w:r>
      <w:r w:rsidR="005B29A7" w:rsidRPr="00F478A9">
        <w:rPr>
          <w:rFonts w:ascii="Roboto" w:hAnsi="Roboto"/>
          <w:sz w:val="22"/>
        </w:rPr>
        <w:t>.</w:t>
      </w:r>
    </w:p>
    <w:p w14:paraId="53720CFE" w14:textId="05FE1831" w:rsidR="0004217C" w:rsidRPr="00F478A9" w:rsidRDefault="003C303E" w:rsidP="00CB1D5C">
      <w:pPr>
        <w:rPr>
          <w:rFonts w:ascii="Roboto" w:hAnsi="Roboto"/>
          <w:color w:val="002E3B" w:themeColor="accent1"/>
          <w:sz w:val="22"/>
        </w:rPr>
      </w:pPr>
      <w:r>
        <w:rPr>
          <w:rFonts w:ascii="Roboto" w:hAnsi="Roboto"/>
          <w:b/>
          <w:bCs/>
          <w:noProof/>
          <w:sz w:val="22"/>
        </w:rPr>
        <w:pict w14:anchorId="2A662B58">
          <v:rect id="_x0000_i1032" alt="" style="width:451.3pt;height:.05pt;mso-width-percent:0;mso-height-percent:0;mso-width-percent:0;mso-height-percent:0" o:hralign="center" o:hrstd="t" o:hr="t" fillcolor="#a0a0a0" stroked="f"/>
        </w:pict>
      </w:r>
    </w:p>
    <w:p w14:paraId="162C6B84" w14:textId="68F5C407" w:rsidR="0004217C" w:rsidRPr="00F478A9" w:rsidRDefault="0004217C" w:rsidP="00CB1D5C">
      <w:pPr>
        <w:rPr>
          <w:rFonts w:ascii="Roboto" w:hAnsi="Roboto"/>
          <w:b/>
          <w:bCs/>
          <w:color w:val="002E3B" w:themeColor="accent1"/>
          <w:sz w:val="22"/>
        </w:rPr>
      </w:pPr>
      <w:r w:rsidRPr="00F478A9">
        <w:rPr>
          <w:rFonts w:ascii="Roboto" w:hAnsi="Roboto"/>
          <w:b/>
          <w:bCs/>
          <w:color w:val="002E3B" w:themeColor="accent1"/>
          <w:sz w:val="22"/>
        </w:rPr>
        <w:t>Planning, Organisation and Resource Management</w:t>
      </w:r>
    </w:p>
    <w:p w14:paraId="199489A2" w14:textId="563175F7" w:rsidR="0004217C" w:rsidRPr="00F478A9" w:rsidRDefault="0004217C" w:rsidP="00CB1D5C">
      <w:pPr>
        <w:rPr>
          <w:rFonts w:ascii="Roboto" w:hAnsi="Roboto"/>
          <w:color w:val="002E3B" w:themeColor="accent1"/>
          <w:sz w:val="22"/>
        </w:rPr>
      </w:pPr>
      <w:r w:rsidRPr="00F478A9">
        <w:rPr>
          <w:rFonts w:ascii="Roboto" w:hAnsi="Roboto"/>
          <w:color w:val="002E3B" w:themeColor="accent1"/>
          <w:sz w:val="22"/>
        </w:rPr>
        <w:t>Essential</w:t>
      </w:r>
    </w:p>
    <w:p w14:paraId="79D0E44E" w14:textId="77777777" w:rsidR="00CB1D5C" w:rsidRPr="00F478A9" w:rsidRDefault="00CB1D5C" w:rsidP="00CB1D5C">
      <w:pPr>
        <w:pStyle w:val="ListParagraph"/>
        <w:numPr>
          <w:ilvl w:val="0"/>
          <w:numId w:val="4"/>
        </w:numPr>
        <w:ind w:left="567"/>
        <w:contextualSpacing w:val="0"/>
        <w:rPr>
          <w:rFonts w:ascii="Roboto" w:hAnsi="Roboto"/>
          <w:sz w:val="22"/>
        </w:rPr>
      </w:pPr>
      <w:r w:rsidRPr="00F478A9">
        <w:rPr>
          <w:rFonts w:ascii="Roboto" w:hAnsi="Roboto"/>
          <w:sz w:val="22"/>
        </w:rPr>
        <w:t>Plans and progresses education,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F478A9">
        <w:rPr>
          <w:rFonts w:ascii="Roboto" w:hAnsi="Roboto"/>
          <w:sz w:val="22"/>
        </w:rPr>
        <w:t>Formulates development plans to meet current skill requirements</w:t>
      </w:r>
      <w:r w:rsidR="00883B4C" w:rsidRPr="00F478A9">
        <w:rPr>
          <w:rFonts w:ascii="Roboto" w:hAnsi="Roboto"/>
          <w:sz w:val="22"/>
        </w:rPr>
        <w:t>.</w:t>
      </w:r>
    </w:p>
    <w:p w14:paraId="74EC0560" w14:textId="1D9739D9" w:rsidR="002D6C3A" w:rsidRPr="00F478A9" w:rsidRDefault="002D6C3A" w:rsidP="00CB1D5C">
      <w:pPr>
        <w:pStyle w:val="ListParagraph"/>
        <w:numPr>
          <w:ilvl w:val="0"/>
          <w:numId w:val="4"/>
        </w:numPr>
        <w:ind w:left="567"/>
        <w:contextualSpacing w:val="0"/>
        <w:rPr>
          <w:rFonts w:ascii="Roboto" w:hAnsi="Roboto"/>
          <w:sz w:val="22"/>
        </w:rPr>
      </w:pPr>
      <w:r w:rsidRPr="002D6C3A">
        <w:rPr>
          <w:rFonts w:ascii="Roboto" w:hAnsi="Roboto"/>
          <w:sz w:val="22"/>
        </w:rPr>
        <w:t>Able to organise own research activities to deadline and quality standards (i.e. manage own schedule).</w:t>
      </w:r>
    </w:p>
    <w:p w14:paraId="4EB78921" w14:textId="6B0F1122" w:rsidR="0004217C" w:rsidRPr="00F478A9" w:rsidRDefault="003C303E" w:rsidP="00CB1D5C">
      <w:pPr>
        <w:rPr>
          <w:rFonts w:ascii="Roboto" w:hAnsi="Roboto"/>
          <w:color w:val="002E3B" w:themeColor="accent1"/>
          <w:sz w:val="22"/>
        </w:rPr>
      </w:pPr>
      <w:r>
        <w:rPr>
          <w:rFonts w:ascii="Roboto" w:hAnsi="Roboto"/>
          <w:b/>
          <w:bCs/>
          <w:noProof/>
          <w:sz w:val="22"/>
        </w:rPr>
        <w:pict w14:anchorId="019C7A5E">
          <v:rect id="_x0000_i1033" alt="" style="width:451.3pt;height:.05pt;mso-width-percent:0;mso-height-percent:0;mso-width-percent:0;mso-height-percent:0" o:hralign="center" o:hrstd="t" o:hr="t" fillcolor="#a0a0a0" stroked="f"/>
        </w:pict>
      </w:r>
    </w:p>
    <w:p w14:paraId="0B196031" w14:textId="77777777" w:rsidR="00240B46" w:rsidRDefault="00240B46" w:rsidP="00CB1D5C">
      <w:pPr>
        <w:rPr>
          <w:rFonts w:ascii="Roboto" w:hAnsi="Roboto"/>
          <w:b/>
          <w:bCs/>
          <w:color w:val="002E3B" w:themeColor="accent1"/>
          <w:sz w:val="22"/>
        </w:rPr>
      </w:pPr>
    </w:p>
    <w:p w14:paraId="7D6938FD" w14:textId="77777777" w:rsidR="00240B46" w:rsidRDefault="00240B46" w:rsidP="00CB1D5C">
      <w:pPr>
        <w:rPr>
          <w:rFonts w:ascii="Roboto" w:hAnsi="Roboto"/>
          <w:b/>
          <w:bCs/>
          <w:color w:val="002E3B" w:themeColor="accent1"/>
          <w:sz w:val="22"/>
        </w:rPr>
      </w:pPr>
    </w:p>
    <w:p w14:paraId="5E177700" w14:textId="678BE8A7" w:rsidR="0004217C" w:rsidRPr="00F478A9" w:rsidRDefault="0004217C" w:rsidP="00CB1D5C">
      <w:pPr>
        <w:rPr>
          <w:rFonts w:ascii="Roboto" w:hAnsi="Roboto"/>
          <w:b/>
          <w:bCs/>
          <w:color w:val="002E3B" w:themeColor="accent1"/>
          <w:sz w:val="22"/>
        </w:rPr>
      </w:pPr>
      <w:r w:rsidRPr="00F478A9">
        <w:rPr>
          <w:rFonts w:ascii="Roboto" w:hAnsi="Roboto"/>
          <w:b/>
          <w:bCs/>
          <w:color w:val="002E3B" w:themeColor="accent1"/>
          <w:sz w:val="22"/>
        </w:rPr>
        <w:lastRenderedPageBreak/>
        <w:t>Problem Solving and Initiative</w:t>
      </w:r>
    </w:p>
    <w:p w14:paraId="2EB584D4" w14:textId="60380235" w:rsidR="0004217C" w:rsidRPr="00F478A9" w:rsidRDefault="0004217C" w:rsidP="00CB1D5C">
      <w:pPr>
        <w:rPr>
          <w:rFonts w:ascii="Roboto" w:hAnsi="Roboto"/>
          <w:color w:val="002E3B" w:themeColor="accent1"/>
          <w:sz w:val="22"/>
        </w:rPr>
      </w:pPr>
      <w:r w:rsidRPr="00F478A9">
        <w:rPr>
          <w:rFonts w:ascii="Roboto" w:hAnsi="Roboto"/>
          <w:color w:val="002E3B" w:themeColor="accent1"/>
          <w:sz w:val="22"/>
        </w:rPr>
        <w:t>Essential</w:t>
      </w:r>
    </w:p>
    <w:p w14:paraId="4FD572A6" w14:textId="77777777" w:rsidR="00CB1D5C" w:rsidRPr="00F478A9" w:rsidRDefault="00CB1D5C" w:rsidP="00CB1D5C">
      <w:pPr>
        <w:pStyle w:val="ListParagraph"/>
        <w:numPr>
          <w:ilvl w:val="0"/>
          <w:numId w:val="5"/>
        </w:numPr>
        <w:ind w:left="567"/>
        <w:contextualSpacing w:val="0"/>
        <w:rPr>
          <w:rFonts w:ascii="Roboto" w:hAnsi="Roboto"/>
          <w:sz w:val="22"/>
        </w:rPr>
      </w:pPr>
      <w:r w:rsidRPr="00F478A9">
        <w:rPr>
          <w:rFonts w:ascii="Roboto" w:hAnsi="Roboto"/>
          <w:sz w:val="22"/>
        </w:rPr>
        <w:t>Develops detailed understanding of long-standing and/or complex problems and applies accumulated knowledge and experience to understand and/or resolve them.</w:t>
      </w:r>
    </w:p>
    <w:p w14:paraId="00FD6EF2" w14:textId="4A9C2245" w:rsidR="0004217C" w:rsidRPr="00F478A9" w:rsidRDefault="00CB1D5C" w:rsidP="00CB1D5C">
      <w:pPr>
        <w:pStyle w:val="ListParagraph"/>
        <w:numPr>
          <w:ilvl w:val="0"/>
          <w:numId w:val="5"/>
        </w:numPr>
        <w:ind w:left="567"/>
        <w:contextualSpacing w:val="0"/>
        <w:rPr>
          <w:rFonts w:ascii="Roboto" w:hAnsi="Roboto"/>
          <w:sz w:val="22"/>
        </w:rPr>
      </w:pPr>
      <w:r w:rsidRPr="00F478A9">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sidRPr="00F478A9">
        <w:rPr>
          <w:rFonts w:ascii="Roboto" w:hAnsi="Roboto"/>
          <w:sz w:val="22"/>
        </w:rPr>
        <w:t>.</w:t>
      </w:r>
    </w:p>
    <w:p w14:paraId="39189345" w14:textId="11DC138A" w:rsidR="00DA0322" w:rsidRPr="00F478A9" w:rsidRDefault="003C303E" w:rsidP="00CB1D5C">
      <w:pPr>
        <w:rPr>
          <w:rFonts w:ascii="Roboto" w:hAnsi="Roboto"/>
          <w:sz w:val="22"/>
        </w:rPr>
      </w:pPr>
      <w:r>
        <w:rPr>
          <w:rFonts w:ascii="Roboto" w:hAnsi="Roboto"/>
          <w:b/>
          <w:bCs/>
          <w:noProof/>
          <w:sz w:val="22"/>
        </w:rPr>
        <w:pict w14:anchorId="151CEDD0">
          <v:rect id="_x0000_i1034" alt="" style="width:451.3pt;height:.05pt;mso-width-percent:0;mso-height-percent:0;mso-width-percent:0;mso-height-percent:0" o:hralign="center" o:hrstd="t" o:hr="t" fillcolor="#a0a0a0" stroked="f"/>
        </w:pict>
      </w:r>
    </w:p>
    <w:p w14:paraId="1F75EEDF" w14:textId="4329E3E5" w:rsidR="00850136" w:rsidRPr="00F478A9" w:rsidRDefault="00850136" w:rsidP="00CB1D5C">
      <w:pPr>
        <w:rPr>
          <w:rFonts w:ascii="Roboto" w:hAnsi="Roboto"/>
          <w:sz w:val="22"/>
        </w:rPr>
      </w:pPr>
      <w:r w:rsidRPr="00F478A9">
        <w:rPr>
          <w:rFonts w:ascii="Roboto" w:hAnsi="Roboto"/>
          <w:sz w:val="22"/>
        </w:rPr>
        <w:br w:type="page"/>
      </w:r>
    </w:p>
    <w:p w14:paraId="0A59B529" w14:textId="3E874546" w:rsidR="00850136" w:rsidRPr="00F478A9"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F478A9">
        <w:rPr>
          <w:rFonts w:ascii="Roboto" w:hAnsi="Roboto"/>
          <w:b w:val="0"/>
          <w:bCs/>
          <w:color w:val="FFFFFF" w:themeColor="background1"/>
          <w:sz w:val="24"/>
          <w:szCs w:val="24"/>
        </w:rPr>
        <w:lastRenderedPageBreak/>
        <w:t xml:space="preserve">Job Hazard </w:t>
      </w:r>
      <w:r w:rsidR="00D86E92" w:rsidRPr="00F478A9">
        <w:rPr>
          <w:rFonts w:ascii="Roboto" w:hAnsi="Roboto"/>
          <w:b w:val="0"/>
          <w:bCs/>
          <w:color w:val="FFFFFF" w:themeColor="background1"/>
          <w:sz w:val="24"/>
          <w:szCs w:val="24"/>
        </w:rPr>
        <w:t>Assessment</w:t>
      </w:r>
    </w:p>
    <w:p w14:paraId="2E409A25" w14:textId="0D646878" w:rsidR="00C836E2" w:rsidRPr="00F478A9" w:rsidRDefault="00E76E9F" w:rsidP="002B5854">
      <w:pPr>
        <w:rPr>
          <w:rFonts w:ascii="Roboto" w:hAnsi="Roboto"/>
          <w:sz w:val="22"/>
        </w:rPr>
      </w:pPr>
      <w:r w:rsidRPr="00F478A9">
        <w:rPr>
          <w:rFonts w:ascii="Roboto" w:hAnsi="Roboto"/>
          <w:sz w:val="22"/>
        </w:rPr>
        <w:t>A full health clearance is required for this role where any hazards marked “</w:t>
      </w:r>
      <w:r w:rsidRPr="00F478A9">
        <w:rPr>
          <w:rFonts w:ascii="Roboto" w:hAnsi="Roboto"/>
          <w:b/>
          <w:bCs/>
          <w:color w:val="1CCCFF" w:themeColor="accent1" w:themeTint="80"/>
          <w:sz w:val="22"/>
        </w:rPr>
        <w:t>^</w:t>
      </w:r>
      <w:r w:rsidRPr="00F478A9">
        <w:rPr>
          <w:rFonts w:ascii="Roboto" w:hAnsi="Roboto"/>
          <w:sz w:val="22"/>
        </w:rPr>
        <w:t xml:space="preserve">”, using the agreed Occupational Health </w:t>
      </w:r>
      <w:r w:rsidR="002666B4" w:rsidRPr="00F478A9">
        <w:rPr>
          <w:rFonts w:ascii="Roboto" w:hAnsi="Roboto"/>
          <w:sz w:val="22"/>
        </w:rPr>
        <w:t xml:space="preserve">referral </w:t>
      </w:r>
      <w:r w:rsidRPr="00F478A9">
        <w:rPr>
          <w:rFonts w:ascii="Roboto" w:hAnsi="Roboto"/>
          <w:sz w:val="22"/>
        </w:rPr>
        <w:t xml:space="preserve">template </w:t>
      </w:r>
      <w:hyperlink r:id="rId12" w:history="1">
        <w:r w:rsidRPr="00F478A9">
          <w:rPr>
            <w:rStyle w:val="Hyperlink"/>
            <w:rFonts w:ascii="Roboto" w:hAnsi="Roboto"/>
            <w:sz w:val="22"/>
          </w:rPr>
          <w:t>available from</w:t>
        </w:r>
        <w:r w:rsidR="002666B4" w:rsidRPr="00F478A9">
          <w:rPr>
            <w:rStyle w:val="Hyperlink"/>
            <w:rFonts w:ascii="Roboto" w:hAnsi="Roboto"/>
            <w:sz w:val="22"/>
          </w:rPr>
          <w:t xml:space="preserve"> here</w:t>
        </w:r>
      </w:hyperlink>
      <w:r w:rsidRPr="00F478A9">
        <w:rPr>
          <w:rFonts w:ascii="Roboto" w:hAnsi="Roboto"/>
          <w:sz w:val="22"/>
        </w:rPr>
        <w:t>. Where a full health clearance is required, this will apply to all role holders, including existing members of staff.</w:t>
      </w:r>
    </w:p>
    <w:p w14:paraId="3873EF12" w14:textId="74B04E2F" w:rsidR="00E76E9F" w:rsidRPr="00F478A9" w:rsidRDefault="00E76E9F" w:rsidP="002B5854">
      <w:pPr>
        <w:pStyle w:val="Heading2"/>
        <w:spacing w:line="240" w:lineRule="auto"/>
        <w:rPr>
          <w:rFonts w:ascii="Roboto" w:hAnsi="Roboto"/>
          <w:sz w:val="22"/>
          <w:szCs w:val="22"/>
        </w:rPr>
      </w:pPr>
      <w:r w:rsidRPr="00F478A9">
        <w:rPr>
          <w:rFonts w:ascii="Roboto" w:hAnsi="Roboto"/>
          <w:sz w:val="22"/>
          <w:szCs w:val="22"/>
        </w:rPr>
        <w:t>Physical Environment</w:t>
      </w:r>
    </w:p>
    <w:p w14:paraId="5AC0AE42" w14:textId="0AD3251B" w:rsidR="00E76E9F" w:rsidRPr="00F478A9" w:rsidRDefault="00E76E9F" w:rsidP="002B5854">
      <w:pPr>
        <w:rPr>
          <w:rFonts w:ascii="Roboto" w:hAnsi="Roboto"/>
          <w:sz w:val="22"/>
        </w:rPr>
      </w:pPr>
      <w:r w:rsidRPr="00F478A9">
        <w:rPr>
          <w:rFonts w:ascii="Roboto" w:hAnsi="Roboto"/>
          <w:sz w:val="22"/>
        </w:rPr>
        <w:t xml:space="preserve">Working </w:t>
      </w:r>
      <w:r w:rsidR="00577C4D" w:rsidRPr="00F478A9">
        <w:rPr>
          <w:rFonts w:ascii="Roboto" w:hAnsi="Roboto"/>
          <w:sz w:val="22"/>
        </w:rPr>
        <w:t>o</w:t>
      </w:r>
      <w:r w:rsidRPr="00F478A9">
        <w:rPr>
          <w:rFonts w:ascii="Roboto" w:hAnsi="Roboto"/>
          <w:sz w:val="22"/>
        </w:rPr>
        <w:t>utside</w:t>
      </w:r>
      <w:bookmarkStart w:id="2" w:name="_Hlk181968470"/>
      <w:r w:rsidR="00CF2A12" w:rsidRPr="00F478A9">
        <w:rPr>
          <w:rFonts w:ascii="Roboto" w:hAnsi="Roboto"/>
          <w:sz w:val="22"/>
        </w:rPr>
        <w:t xml:space="preserve"> </w:t>
      </w:r>
      <w:r w:rsidR="00CF2A12" w:rsidRPr="00F478A9">
        <w:rPr>
          <w:rFonts w:ascii="Roboto" w:hAnsi="Roboto"/>
          <w:b/>
          <w:bCs/>
          <w:color w:val="1CCCFF" w:themeColor="accent1" w:themeTint="80"/>
          <w:sz w:val="22"/>
        </w:rPr>
        <w:t>^</w:t>
      </w:r>
      <w:bookmarkEnd w:id="2"/>
      <w:r w:rsidR="00CE75C9" w:rsidRPr="00F478A9">
        <w:rPr>
          <w:rFonts w:ascii="Roboto" w:hAnsi="Roboto"/>
          <w:b/>
          <w:bCs/>
          <w:sz w:val="22"/>
        </w:rPr>
        <w:tab/>
      </w:r>
      <w:r w:rsidR="00CE75C9" w:rsidRPr="00F478A9">
        <w:rPr>
          <w:rFonts w:ascii="Roboto" w:hAnsi="Roboto"/>
          <w:b/>
          <w:bCs/>
          <w:sz w:val="22"/>
        </w:rPr>
        <w:tab/>
      </w:r>
      <w:r w:rsidR="00CE75C9" w:rsidRPr="00F478A9">
        <w:rPr>
          <w:rFonts w:ascii="Roboto" w:hAnsi="Roboto"/>
          <w:b/>
          <w:bCs/>
          <w:sz w:val="22"/>
        </w:rPr>
        <w:tab/>
      </w:r>
      <w:r w:rsidR="00CE75C9" w:rsidRPr="00F478A9">
        <w:rPr>
          <w:rFonts w:ascii="Roboto" w:hAnsi="Roboto"/>
          <w:b/>
          <w:bCs/>
          <w:sz w:val="22"/>
        </w:rPr>
        <w:tab/>
      </w:r>
      <w:r w:rsidR="00CE75C9" w:rsidRPr="00F478A9">
        <w:rPr>
          <w:rFonts w:ascii="Roboto" w:hAnsi="Roboto"/>
          <w:b/>
          <w:bCs/>
          <w:sz w:val="22"/>
        </w:rPr>
        <w:tab/>
      </w:r>
      <w:r w:rsidR="00C836E2" w:rsidRPr="00F478A9">
        <w:rPr>
          <w:rFonts w:ascii="Roboto" w:hAnsi="Roboto"/>
          <w:b/>
          <w:bCs/>
          <w:sz w:val="22"/>
        </w:rPr>
        <w:tab/>
      </w:r>
      <w:r w:rsidR="00CE75C9" w:rsidRPr="00F478A9">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sz w:val="22"/>
            </w:rPr>
            <w:t>Not applicable</w:t>
          </w:r>
        </w:sdtContent>
      </w:sdt>
    </w:p>
    <w:p w14:paraId="6D72D294" w14:textId="673BEDBC" w:rsidR="00577C4D" w:rsidRPr="00F478A9" w:rsidRDefault="00577C4D" w:rsidP="002B5854">
      <w:pPr>
        <w:shd w:val="clear" w:color="auto" w:fill="C5D2DA" w:themeFill="background2" w:themeFillShade="E6"/>
        <w:rPr>
          <w:rFonts w:ascii="Roboto" w:hAnsi="Roboto"/>
          <w:sz w:val="22"/>
        </w:rPr>
      </w:pPr>
      <w:r w:rsidRPr="00F478A9">
        <w:rPr>
          <w:rFonts w:ascii="Roboto" w:hAnsi="Roboto"/>
          <w:sz w:val="22"/>
        </w:rPr>
        <w:t xml:space="preserve">Exposure to noise levels &gt;80dbA </w:t>
      </w:r>
      <w:r w:rsidR="009608CA" w:rsidRPr="00F478A9">
        <w:rPr>
          <w:rFonts w:ascii="Roboto" w:hAnsi="Roboto"/>
          <w:b/>
          <w:bCs/>
          <w:color w:val="1CCCFF" w:themeColor="accent1" w:themeTint="80"/>
          <w:sz w:val="22"/>
        </w:rPr>
        <w:t>^</w:t>
      </w:r>
      <w:r w:rsidR="00CE75C9" w:rsidRPr="00F478A9">
        <w:rPr>
          <w:rFonts w:ascii="Roboto" w:hAnsi="Roboto"/>
          <w:b/>
          <w:bCs/>
          <w:sz w:val="22"/>
        </w:rPr>
        <w:tab/>
      </w:r>
      <w:r w:rsidR="00CE75C9" w:rsidRPr="00F478A9">
        <w:rPr>
          <w:rFonts w:ascii="Roboto" w:hAnsi="Roboto"/>
          <w:b/>
          <w:bCs/>
          <w:sz w:val="22"/>
        </w:rPr>
        <w:tab/>
      </w:r>
      <w:r w:rsidR="00CE75C9" w:rsidRPr="00F478A9">
        <w:rPr>
          <w:rFonts w:ascii="Roboto" w:hAnsi="Roboto"/>
          <w:b/>
          <w:bCs/>
          <w:sz w:val="22"/>
        </w:rPr>
        <w:tab/>
      </w:r>
      <w:r w:rsidR="00C836E2" w:rsidRPr="00F478A9">
        <w:rPr>
          <w:rFonts w:ascii="Roboto" w:hAnsi="Roboto"/>
          <w:b/>
          <w:bCs/>
          <w:sz w:val="22"/>
        </w:rPr>
        <w:tab/>
      </w:r>
      <w:r w:rsidR="00CE75C9" w:rsidRPr="00F478A9">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sz w:val="22"/>
            </w:rPr>
            <w:t>Not applicable</w:t>
          </w:r>
        </w:sdtContent>
      </w:sdt>
    </w:p>
    <w:p w14:paraId="439E5382" w14:textId="33E279D6" w:rsidR="00577C4D" w:rsidRPr="00F478A9" w:rsidRDefault="00577C4D" w:rsidP="002B5854">
      <w:pPr>
        <w:rPr>
          <w:rFonts w:ascii="Roboto" w:hAnsi="Roboto"/>
          <w:sz w:val="22"/>
        </w:rPr>
      </w:pPr>
      <w:r w:rsidRPr="00F478A9">
        <w:rPr>
          <w:rFonts w:ascii="Roboto" w:hAnsi="Roboto"/>
          <w:sz w:val="22"/>
        </w:rPr>
        <w:t xml:space="preserve">Working with dust or fumes </w:t>
      </w:r>
      <w:r w:rsidR="009608CA" w:rsidRPr="00F478A9">
        <w:rPr>
          <w:rFonts w:ascii="Roboto" w:hAnsi="Roboto"/>
          <w:b/>
          <w:bCs/>
          <w:color w:val="1CCCFF" w:themeColor="accent1" w:themeTint="80"/>
          <w:sz w:val="22"/>
        </w:rPr>
        <w:t>^</w:t>
      </w:r>
      <w:r w:rsidR="00CE75C9" w:rsidRPr="00F478A9">
        <w:rPr>
          <w:rFonts w:ascii="Roboto" w:hAnsi="Roboto"/>
          <w:b/>
          <w:bCs/>
          <w:sz w:val="22"/>
        </w:rPr>
        <w:tab/>
      </w:r>
      <w:r w:rsidR="00CE75C9" w:rsidRPr="00F478A9">
        <w:rPr>
          <w:rFonts w:ascii="Roboto" w:hAnsi="Roboto"/>
          <w:b/>
          <w:bCs/>
          <w:sz w:val="22"/>
        </w:rPr>
        <w:tab/>
      </w:r>
      <w:r w:rsidR="00CE75C9" w:rsidRPr="00F478A9">
        <w:rPr>
          <w:rFonts w:ascii="Roboto" w:hAnsi="Roboto"/>
          <w:b/>
          <w:bCs/>
          <w:sz w:val="22"/>
        </w:rPr>
        <w:tab/>
      </w:r>
      <w:r w:rsidR="00CE75C9" w:rsidRPr="00F478A9">
        <w:rPr>
          <w:rFonts w:ascii="Roboto" w:hAnsi="Roboto"/>
          <w:b/>
          <w:bCs/>
          <w:sz w:val="22"/>
        </w:rPr>
        <w:tab/>
      </w:r>
      <w:r w:rsidR="00C836E2" w:rsidRPr="00F478A9">
        <w:rPr>
          <w:rFonts w:ascii="Roboto" w:hAnsi="Roboto"/>
          <w:b/>
          <w:bCs/>
          <w:sz w:val="22"/>
        </w:rPr>
        <w:tab/>
      </w:r>
      <w:r w:rsidR="00CE75C9" w:rsidRPr="00F478A9">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sz w:val="22"/>
            </w:rPr>
            <w:t>Not applicable</w:t>
          </w:r>
        </w:sdtContent>
      </w:sdt>
    </w:p>
    <w:p w14:paraId="4268757E" w14:textId="5D8DA504" w:rsidR="00577C4D" w:rsidRPr="00F478A9" w:rsidRDefault="00577C4D" w:rsidP="002B5854">
      <w:pPr>
        <w:shd w:val="clear" w:color="auto" w:fill="C5D2DA" w:themeFill="background2" w:themeFillShade="E6"/>
        <w:rPr>
          <w:rFonts w:ascii="Roboto" w:hAnsi="Roboto"/>
          <w:sz w:val="22"/>
        </w:rPr>
      </w:pPr>
      <w:r w:rsidRPr="00F478A9">
        <w:rPr>
          <w:rFonts w:ascii="Roboto" w:hAnsi="Roboto"/>
          <w:sz w:val="22"/>
        </w:rPr>
        <w:t xml:space="preserve">Working with skin irritants </w:t>
      </w:r>
      <w:r w:rsidR="009608CA" w:rsidRPr="00F478A9">
        <w:rPr>
          <w:rFonts w:ascii="Roboto" w:hAnsi="Roboto"/>
          <w:b/>
          <w:bCs/>
          <w:color w:val="1CCCFF" w:themeColor="accent1" w:themeTint="80"/>
          <w:sz w:val="22"/>
        </w:rPr>
        <w:t>^</w:t>
      </w:r>
      <w:r w:rsidR="00CE75C9" w:rsidRPr="00F478A9">
        <w:rPr>
          <w:rFonts w:ascii="Roboto" w:hAnsi="Roboto"/>
          <w:b/>
          <w:bCs/>
          <w:sz w:val="22"/>
        </w:rPr>
        <w:tab/>
      </w:r>
      <w:r w:rsidR="00CE75C9" w:rsidRPr="00F478A9">
        <w:rPr>
          <w:rFonts w:ascii="Roboto" w:hAnsi="Roboto"/>
          <w:b/>
          <w:bCs/>
          <w:sz w:val="22"/>
        </w:rPr>
        <w:tab/>
      </w:r>
      <w:r w:rsidR="00CE75C9" w:rsidRPr="00F478A9">
        <w:rPr>
          <w:rFonts w:ascii="Roboto" w:hAnsi="Roboto"/>
          <w:b/>
          <w:bCs/>
          <w:sz w:val="22"/>
        </w:rPr>
        <w:tab/>
      </w:r>
      <w:r w:rsidR="00CE75C9" w:rsidRPr="00F478A9">
        <w:rPr>
          <w:rFonts w:ascii="Roboto" w:hAnsi="Roboto"/>
          <w:b/>
          <w:bCs/>
          <w:sz w:val="22"/>
        </w:rPr>
        <w:tab/>
      </w:r>
      <w:r w:rsidR="00C836E2" w:rsidRPr="00F478A9">
        <w:rPr>
          <w:rFonts w:ascii="Roboto" w:hAnsi="Roboto"/>
          <w:b/>
          <w:bCs/>
          <w:sz w:val="22"/>
        </w:rPr>
        <w:tab/>
      </w:r>
      <w:r w:rsidR="00CE75C9" w:rsidRPr="00F478A9">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sz w:val="22"/>
            </w:rPr>
            <w:t>Not applicable</w:t>
          </w:r>
        </w:sdtContent>
      </w:sdt>
    </w:p>
    <w:p w14:paraId="0DF37314" w14:textId="11074808" w:rsidR="00577C4D" w:rsidRPr="00F478A9" w:rsidRDefault="00577C4D" w:rsidP="002B5854">
      <w:pPr>
        <w:rPr>
          <w:rFonts w:ascii="Roboto" w:hAnsi="Roboto"/>
          <w:sz w:val="22"/>
        </w:rPr>
      </w:pPr>
      <w:r w:rsidRPr="00F478A9">
        <w:rPr>
          <w:rFonts w:ascii="Roboto" w:hAnsi="Roboto"/>
          <w:sz w:val="22"/>
        </w:rPr>
        <w:t>Working with chemicals (industrial or cleaning)</w:t>
      </w:r>
      <w:r w:rsidRPr="00F478A9">
        <w:rPr>
          <w:rFonts w:ascii="Roboto" w:hAnsi="Roboto"/>
          <w:b/>
          <w:bCs/>
          <w:sz w:val="22"/>
        </w:rPr>
        <w:t xml:space="preserve"> </w:t>
      </w:r>
      <w:r w:rsidR="009608CA" w:rsidRPr="00F478A9">
        <w:rPr>
          <w:rFonts w:ascii="Roboto" w:hAnsi="Roboto"/>
          <w:b/>
          <w:bCs/>
          <w:color w:val="1CCCFF" w:themeColor="accent1" w:themeTint="80"/>
          <w:sz w:val="22"/>
        </w:rPr>
        <w:t>^</w:t>
      </w:r>
      <w:r w:rsidR="00CE75C9" w:rsidRPr="00F478A9">
        <w:rPr>
          <w:rFonts w:ascii="Roboto" w:hAnsi="Roboto"/>
          <w:b/>
          <w:bCs/>
          <w:sz w:val="22"/>
        </w:rPr>
        <w:tab/>
      </w:r>
      <w:r w:rsidR="00C836E2" w:rsidRPr="00F478A9">
        <w:rPr>
          <w:rFonts w:ascii="Roboto" w:hAnsi="Roboto"/>
          <w:b/>
          <w:bCs/>
          <w:sz w:val="22"/>
        </w:rPr>
        <w:tab/>
      </w:r>
      <w:r w:rsidR="00CE75C9" w:rsidRPr="00F478A9">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sz w:val="22"/>
            </w:rPr>
            <w:t>Not applicable</w:t>
          </w:r>
        </w:sdtContent>
      </w:sdt>
    </w:p>
    <w:p w14:paraId="6CD09E59" w14:textId="762E7724" w:rsidR="00577C4D" w:rsidRPr="00F478A9" w:rsidRDefault="00577C4D" w:rsidP="002B5854">
      <w:pPr>
        <w:shd w:val="clear" w:color="auto" w:fill="C5D2DA" w:themeFill="background2" w:themeFillShade="E6"/>
        <w:rPr>
          <w:rFonts w:ascii="Roboto" w:hAnsi="Roboto"/>
          <w:sz w:val="22"/>
        </w:rPr>
      </w:pPr>
      <w:r w:rsidRPr="00F478A9">
        <w:rPr>
          <w:rFonts w:ascii="Roboto" w:hAnsi="Roboto"/>
          <w:sz w:val="22"/>
        </w:rPr>
        <w:t>Working in a confined space</w:t>
      </w:r>
      <w:r w:rsidRPr="00F478A9">
        <w:rPr>
          <w:rFonts w:ascii="Roboto" w:hAnsi="Roboto"/>
          <w:b/>
          <w:bCs/>
          <w:sz w:val="22"/>
        </w:rPr>
        <w:t xml:space="preserve"> </w:t>
      </w:r>
      <w:r w:rsidR="009608CA" w:rsidRPr="00F478A9">
        <w:rPr>
          <w:rFonts w:ascii="Roboto" w:hAnsi="Roboto"/>
          <w:b/>
          <w:bCs/>
          <w:color w:val="1CCCFF" w:themeColor="accent1" w:themeTint="80"/>
          <w:sz w:val="22"/>
        </w:rPr>
        <w:t>^</w:t>
      </w:r>
      <w:r w:rsidR="00CE75C9" w:rsidRPr="00F478A9">
        <w:rPr>
          <w:rFonts w:ascii="Roboto" w:hAnsi="Roboto"/>
          <w:b/>
          <w:bCs/>
          <w:sz w:val="22"/>
        </w:rPr>
        <w:tab/>
      </w:r>
      <w:r w:rsidR="00CE75C9" w:rsidRPr="00F478A9">
        <w:rPr>
          <w:rFonts w:ascii="Roboto" w:hAnsi="Roboto"/>
          <w:b/>
          <w:bCs/>
          <w:sz w:val="22"/>
        </w:rPr>
        <w:tab/>
      </w:r>
      <w:r w:rsidR="00CE75C9" w:rsidRPr="00F478A9">
        <w:rPr>
          <w:rFonts w:ascii="Roboto" w:hAnsi="Roboto"/>
          <w:b/>
          <w:bCs/>
          <w:sz w:val="22"/>
        </w:rPr>
        <w:tab/>
      </w:r>
      <w:r w:rsidR="00C836E2" w:rsidRPr="00F478A9">
        <w:rPr>
          <w:rFonts w:ascii="Roboto" w:hAnsi="Roboto"/>
          <w:b/>
          <w:bCs/>
          <w:sz w:val="22"/>
        </w:rPr>
        <w:tab/>
      </w:r>
      <w:r w:rsidR="00CE75C9" w:rsidRPr="00F478A9">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sz w:val="22"/>
            </w:rPr>
            <w:t>Not applicable</w:t>
          </w:r>
        </w:sdtContent>
      </w:sdt>
    </w:p>
    <w:p w14:paraId="6B0D0B35" w14:textId="0C6B63B8" w:rsidR="00577C4D" w:rsidRPr="00F478A9" w:rsidRDefault="00CE75C9" w:rsidP="002B5854">
      <w:pPr>
        <w:rPr>
          <w:rFonts w:ascii="Roboto" w:hAnsi="Roboto"/>
          <w:sz w:val="22"/>
        </w:rPr>
      </w:pPr>
      <w:r w:rsidRPr="00F478A9">
        <w:rPr>
          <w:rFonts w:ascii="Roboto" w:hAnsi="Roboto"/>
          <w:sz w:val="22"/>
        </w:rPr>
        <w:t>Working at height</w:t>
      </w:r>
      <w:r w:rsidR="002666B4" w:rsidRPr="00F478A9">
        <w:rPr>
          <w:rFonts w:ascii="Roboto" w:hAnsi="Roboto"/>
          <w:sz w:val="22"/>
        </w:rPr>
        <w:t xml:space="preserve"> </w:t>
      </w:r>
      <w:r w:rsidR="009608CA" w:rsidRPr="00F478A9">
        <w:rPr>
          <w:rFonts w:ascii="Roboto" w:hAnsi="Roboto"/>
          <w:b/>
          <w:bCs/>
          <w:color w:val="1CCCFF" w:themeColor="accent1" w:themeTint="80"/>
          <w:sz w:val="22"/>
        </w:rPr>
        <w:t>^</w:t>
      </w:r>
      <w:r w:rsidRPr="00F478A9">
        <w:rPr>
          <w:rFonts w:ascii="Roboto" w:hAnsi="Roboto"/>
          <w:b/>
          <w:bCs/>
          <w:sz w:val="22"/>
        </w:rPr>
        <w:tab/>
      </w:r>
      <w:r w:rsidRPr="00F478A9">
        <w:rPr>
          <w:rFonts w:ascii="Roboto" w:hAnsi="Roboto"/>
          <w:b/>
          <w:bCs/>
          <w:sz w:val="22"/>
        </w:rPr>
        <w:tab/>
      </w:r>
      <w:r w:rsidR="003979F4" w:rsidRPr="00F478A9">
        <w:rPr>
          <w:rFonts w:ascii="Roboto" w:hAnsi="Roboto"/>
          <w:b/>
          <w:bCs/>
          <w:sz w:val="22"/>
        </w:rPr>
        <w:tab/>
      </w:r>
      <w:r w:rsidR="003979F4" w:rsidRPr="00F478A9">
        <w:rPr>
          <w:rFonts w:ascii="Roboto" w:hAnsi="Roboto"/>
          <w:b/>
          <w:bCs/>
          <w:sz w:val="22"/>
        </w:rPr>
        <w:tab/>
      </w:r>
      <w:r w:rsidRPr="00F478A9">
        <w:rPr>
          <w:rFonts w:ascii="Roboto" w:hAnsi="Roboto"/>
          <w:b/>
          <w:bCs/>
          <w:sz w:val="22"/>
        </w:rPr>
        <w:tab/>
      </w:r>
      <w:r w:rsidR="00C836E2" w:rsidRPr="00F478A9">
        <w:rPr>
          <w:rFonts w:ascii="Roboto" w:hAnsi="Roboto"/>
          <w:b/>
          <w:bCs/>
          <w:sz w:val="22"/>
        </w:rPr>
        <w:tab/>
      </w:r>
      <w:r w:rsidRPr="00F478A9">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sz w:val="22"/>
            </w:rPr>
            <w:t>Not applicable</w:t>
          </w:r>
        </w:sdtContent>
      </w:sdt>
    </w:p>
    <w:p w14:paraId="2EB06464" w14:textId="5BA56082" w:rsidR="00CE75C9" w:rsidRPr="00F478A9" w:rsidRDefault="00CE75C9" w:rsidP="002B5854">
      <w:pPr>
        <w:shd w:val="clear" w:color="auto" w:fill="C5D2DA" w:themeFill="background2" w:themeFillShade="E6"/>
        <w:rPr>
          <w:rFonts w:ascii="Roboto" w:hAnsi="Roboto"/>
          <w:sz w:val="22"/>
        </w:rPr>
      </w:pPr>
      <w:r w:rsidRPr="00F478A9">
        <w:rPr>
          <w:rFonts w:ascii="Roboto" w:hAnsi="Roboto"/>
          <w:sz w:val="22"/>
        </w:rPr>
        <w:t xml:space="preserve">Working with sewage </w:t>
      </w:r>
      <w:r w:rsidR="009608CA" w:rsidRPr="00F478A9">
        <w:rPr>
          <w:rFonts w:ascii="Roboto" w:hAnsi="Roboto"/>
          <w:b/>
          <w:bCs/>
          <w:color w:val="1CCCFF" w:themeColor="accent1" w:themeTint="80"/>
          <w:sz w:val="22"/>
        </w:rPr>
        <w:t>^</w:t>
      </w:r>
      <w:r w:rsidRPr="00F478A9">
        <w:rPr>
          <w:rFonts w:ascii="Roboto" w:hAnsi="Roboto"/>
          <w:sz w:val="22"/>
        </w:rPr>
        <w:tab/>
      </w:r>
      <w:r w:rsidRPr="00F478A9">
        <w:rPr>
          <w:rFonts w:ascii="Roboto" w:hAnsi="Roboto"/>
          <w:sz w:val="22"/>
        </w:rPr>
        <w:tab/>
      </w:r>
      <w:r w:rsidRPr="00F478A9">
        <w:rPr>
          <w:rFonts w:ascii="Roboto" w:hAnsi="Roboto"/>
          <w:sz w:val="22"/>
        </w:rPr>
        <w:tab/>
      </w:r>
      <w:r w:rsidRPr="00F478A9">
        <w:rPr>
          <w:rFonts w:ascii="Roboto" w:hAnsi="Roboto"/>
          <w:sz w:val="22"/>
        </w:rPr>
        <w:tab/>
      </w:r>
      <w:r w:rsidR="00C836E2" w:rsidRPr="00F478A9">
        <w:rPr>
          <w:rFonts w:ascii="Roboto" w:hAnsi="Roboto"/>
          <w:sz w:val="22"/>
        </w:rPr>
        <w:tab/>
      </w:r>
      <w:r w:rsidRPr="00F478A9">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sz w:val="22"/>
            </w:rPr>
            <w:t>Not applicable</w:t>
          </w:r>
        </w:sdtContent>
      </w:sdt>
    </w:p>
    <w:p w14:paraId="4BF83A77" w14:textId="6FDC9691" w:rsidR="00CE75C9" w:rsidRPr="00F478A9" w:rsidRDefault="00CE75C9" w:rsidP="002B5854">
      <w:pPr>
        <w:rPr>
          <w:rFonts w:ascii="Roboto" w:hAnsi="Roboto"/>
          <w:sz w:val="22"/>
        </w:rPr>
      </w:pPr>
      <w:r w:rsidRPr="00F478A9">
        <w:rPr>
          <w:rFonts w:ascii="Roboto" w:hAnsi="Roboto"/>
          <w:sz w:val="22"/>
        </w:rPr>
        <w:t xml:space="preserve">Contact with cytotoxins </w:t>
      </w:r>
      <w:r w:rsidR="009608CA" w:rsidRPr="00F478A9">
        <w:rPr>
          <w:rFonts w:ascii="Roboto" w:hAnsi="Roboto"/>
          <w:b/>
          <w:bCs/>
          <w:color w:val="1CCCFF" w:themeColor="accent1" w:themeTint="80"/>
          <w:sz w:val="22"/>
        </w:rPr>
        <w:t>^</w:t>
      </w:r>
      <w:r w:rsidRPr="00F478A9">
        <w:rPr>
          <w:rFonts w:ascii="Roboto" w:hAnsi="Roboto"/>
          <w:b/>
          <w:bCs/>
          <w:sz w:val="22"/>
        </w:rPr>
        <w:tab/>
      </w:r>
      <w:r w:rsidRPr="00F478A9">
        <w:rPr>
          <w:rFonts w:ascii="Roboto" w:hAnsi="Roboto"/>
          <w:b/>
          <w:bCs/>
          <w:sz w:val="22"/>
        </w:rPr>
        <w:tab/>
      </w:r>
      <w:r w:rsidRPr="00F478A9">
        <w:rPr>
          <w:rFonts w:ascii="Roboto" w:hAnsi="Roboto"/>
          <w:b/>
          <w:bCs/>
          <w:sz w:val="22"/>
        </w:rPr>
        <w:tab/>
      </w:r>
      <w:r w:rsidRPr="00F478A9">
        <w:rPr>
          <w:rFonts w:ascii="Roboto" w:hAnsi="Roboto"/>
          <w:b/>
          <w:bCs/>
          <w:sz w:val="22"/>
        </w:rPr>
        <w:tab/>
      </w:r>
      <w:r w:rsidR="00C836E2" w:rsidRPr="00F478A9">
        <w:rPr>
          <w:rFonts w:ascii="Roboto" w:hAnsi="Roboto"/>
          <w:b/>
          <w:bCs/>
          <w:sz w:val="22"/>
        </w:rPr>
        <w:tab/>
      </w:r>
      <w:r w:rsidRPr="00F478A9">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sz w:val="22"/>
            </w:rPr>
            <w:t>Not applicable</w:t>
          </w:r>
        </w:sdtContent>
      </w:sdt>
    </w:p>
    <w:p w14:paraId="3705A0E3" w14:textId="37FE99FC" w:rsidR="00CF2A12" w:rsidRPr="00F478A9" w:rsidRDefault="00CF2A12" w:rsidP="002B5854">
      <w:pPr>
        <w:shd w:val="clear" w:color="auto" w:fill="C5D2DA" w:themeFill="background2" w:themeFillShade="E6"/>
        <w:rPr>
          <w:rFonts w:ascii="Roboto" w:hAnsi="Roboto"/>
          <w:b/>
          <w:bCs/>
          <w:sz w:val="22"/>
        </w:rPr>
      </w:pPr>
      <w:r w:rsidRPr="00F478A9">
        <w:rPr>
          <w:rFonts w:ascii="Roboto" w:hAnsi="Roboto"/>
          <w:sz w:val="22"/>
        </w:rPr>
        <w:t xml:space="preserve">Exposure Prone Procedure (EPP) work </w:t>
      </w:r>
      <w:r w:rsidR="009608CA" w:rsidRPr="00F478A9">
        <w:rPr>
          <w:rFonts w:ascii="Roboto" w:hAnsi="Roboto"/>
          <w:b/>
          <w:bCs/>
          <w:color w:val="1CCCFF" w:themeColor="accent1" w:themeTint="80"/>
          <w:sz w:val="22"/>
        </w:rPr>
        <w:t>^</w:t>
      </w:r>
      <w:r w:rsidRPr="00F478A9">
        <w:rPr>
          <w:rFonts w:ascii="Roboto" w:hAnsi="Roboto"/>
          <w:sz w:val="22"/>
        </w:rPr>
        <w:tab/>
      </w:r>
      <w:r w:rsidRPr="00F478A9">
        <w:rPr>
          <w:rFonts w:ascii="Roboto" w:hAnsi="Roboto"/>
          <w:sz w:val="22"/>
        </w:rPr>
        <w:tab/>
      </w:r>
      <w:r w:rsidR="00C836E2" w:rsidRPr="00F478A9">
        <w:rPr>
          <w:rFonts w:ascii="Roboto" w:hAnsi="Roboto"/>
          <w:sz w:val="22"/>
        </w:rPr>
        <w:tab/>
      </w:r>
      <w:r w:rsidRPr="00F478A9">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sz w:val="22"/>
            </w:rPr>
            <w:t>Not applicable</w:t>
          </w:r>
        </w:sdtContent>
      </w:sdt>
    </w:p>
    <w:p w14:paraId="4569F6DE" w14:textId="14519585" w:rsidR="001B067E" w:rsidRPr="00F478A9" w:rsidRDefault="001B067E" w:rsidP="001B067E">
      <w:pPr>
        <w:rPr>
          <w:rFonts w:ascii="Roboto" w:hAnsi="Roboto"/>
          <w:sz w:val="22"/>
        </w:rPr>
      </w:pPr>
      <w:r w:rsidRPr="00F478A9">
        <w:rPr>
          <w:rFonts w:ascii="Roboto" w:hAnsi="Roboto"/>
          <w:sz w:val="22"/>
        </w:rPr>
        <w:t xml:space="preserve">Contact with clinical specimens or pathology work </w:t>
      </w:r>
      <w:r w:rsidRPr="00F478A9">
        <w:rPr>
          <w:rFonts w:ascii="Roboto" w:hAnsi="Roboto"/>
          <w:b/>
          <w:bCs/>
          <w:color w:val="1CCCFF" w:themeColor="accent1" w:themeTint="80"/>
          <w:sz w:val="22"/>
        </w:rPr>
        <w:t>^</w:t>
      </w:r>
      <w:r w:rsidRPr="00F478A9">
        <w:rPr>
          <w:rFonts w:ascii="Roboto" w:hAnsi="Roboto"/>
          <w:b/>
          <w:bCs/>
          <w:color w:val="E73238" w:themeColor="accent2"/>
          <w:sz w:val="22"/>
        </w:rPr>
        <w:tab/>
      </w:r>
      <w:r w:rsidRPr="00F478A9">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sz w:val="22"/>
            </w:rPr>
            <w:t>Not applicable</w:t>
          </w:r>
        </w:sdtContent>
      </w:sdt>
    </w:p>
    <w:p w14:paraId="09342054" w14:textId="29312974" w:rsidR="00CF2A12" w:rsidRPr="00F478A9" w:rsidRDefault="00CF2A12" w:rsidP="001B067E">
      <w:pPr>
        <w:shd w:val="clear" w:color="auto" w:fill="C5D2DA" w:themeFill="background2" w:themeFillShade="E6"/>
        <w:rPr>
          <w:rFonts w:ascii="Roboto" w:hAnsi="Roboto"/>
          <w:sz w:val="22"/>
        </w:rPr>
      </w:pPr>
      <w:r w:rsidRPr="00F478A9">
        <w:rPr>
          <w:rFonts w:ascii="Roboto" w:hAnsi="Roboto"/>
          <w:sz w:val="22"/>
        </w:rPr>
        <w:t>Direct patient care or patient contact</w:t>
      </w:r>
      <w:r w:rsidR="002666B4" w:rsidRPr="00F478A9">
        <w:rPr>
          <w:rFonts w:ascii="Roboto" w:hAnsi="Roboto"/>
          <w:sz w:val="22"/>
        </w:rPr>
        <w:tab/>
      </w:r>
      <w:r w:rsidRPr="00F478A9">
        <w:rPr>
          <w:rFonts w:ascii="Roboto" w:hAnsi="Roboto"/>
          <w:sz w:val="22"/>
        </w:rPr>
        <w:tab/>
      </w:r>
      <w:r w:rsidRPr="00F478A9">
        <w:rPr>
          <w:rFonts w:ascii="Roboto" w:hAnsi="Roboto"/>
          <w:sz w:val="22"/>
        </w:rPr>
        <w:tab/>
      </w:r>
      <w:r w:rsidR="00C836E2" w:rsidRPr="00F478A9">
        <w:rPr>
          <w:rFonts w:ascii="Roboto" w:hAnsi="Roboto"/>
          <w:sz w:val="22"/>
        </w:rPr>
        <w:tab/>
      </w:r>
      <w:r w:rsidRPr="00F478A9">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sz w:val="22"/>
            </w:rPr>
            <w:t>Not applicable</w:t>
          </w:r>
        </w:sdtContent>
      </w:sdt>
    </w:p>
    <w:p w14:paraId="5AEDA182" w14:textId="3587D415" w:rsidR="00E76E9F" w:rsidRPr="00F478A9" w:rsidRDefault="00577C4D" w:rsidP="002B5854">
      <w:pPr>
        <w:rPr>
          <w:rFonts w:ascii="Roboto" w:hAnsi="Roboto"/>
          <w:sz w:val="22"/>
        </w:rPr>
      </w:pPr>
      <w:r w:rsidRPr="00F478A9">
        <w:rPr>
          <w:rFonts w:ascii="Roboto" w:hAnsi="Roboto"/>
          <w:sz w:val="22"/>
        </w:rPr>
        <w:t>Exposure to t</w:t>
      </w:r>
      <w:r w:rsidR="00E76E9F" w:rsidRPr="00F478A9">
        <w:rPr>
          <w:rFonts w:ascii="Roboto" w:hAnsi="Roboto"/>
          <w:sz w:val="22"/>
        </w:rPr>
        <w:t>emperature extremes</w:t>
      </w:r>
      <w:r w:rsidR="00CE75C9" w:rsidRPr="00F478A9">
        <w:rPr>
          <w:rFonts w:ascii="Roboto" w:hAnsi="Roboto"/>
          <w:sz w:val="22"/>
        </w:rPr>
        <w:tab/>
      </w:r>
      <w:r w:rsidR="00CE75C9" w:rsidRPr="00F478A9">
        <w:rPr>
          <w:rFonts w:ascii="Roboto" w:hAnsi="Roboto"/>
          <w:sz w:val="22"/>
        </w:rPr>
        <w:tab/>
      </w:r>
      <w:r w:rsidR="00CE75C9" w:rsidRPr="00F478A9">
        <w:rPr>
          <w:rFonts w:ascii="Roboto" w:hAnsi="Roboto"/>
          <w:sz w:val="22"/>
        </w:rPr>
        <w:tab/>
      </w:r>
      <w:r w:rsidR="00C836E2" w:rsidRPr="00F478A9">
        <w:rPr>
          <w:rFonts w:ascii="Roboto" w:hAnsi="Roboto"/>
          <w:sz w:val="22"/>
        </w:rPr>
        <w:tab/>
      </w:r>
      <w:r w:rsidR="00CE75C9" w:rsidRPr="00F478A9">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sz w:val="22"/>
            </w:rPr>
            <w:t>Not applicable</w:t>
          </w:r>
        </w:sdtContent>
      </w:sdt>
    </w:p>
    <w:p w14:paraId="09F47BE6" w14:textId="4A8BD8E5" w:rsidR="00577C4D" w:rsidRPr="00F478A9" w:rsidRDefault="00577C4D" w:rsidP="002B5854">
      <w:pPr>
        <w:shd w:val="clear" w:color="auto" w:fill="C5D2DA" w:themeFill="background2" w:themeFillShade="E6"/>
        <w:rPr>
          <w:rFonts w:ascii="Roboto" w:hAnsi="Roboto"/>
          <w:sz w:val="22"/>
        </w:rPr>
      </w:pPr>
      <w:r w:rsidRPr="00F478A9">
        <w:rPr>
          <w:rFonts w:ascii="Roboto" w:hAnsi="Roboto"/>
          <w:sz w:val="22"/>
        </w:rPr>
        <w:t>Frequent hand washing</w:t>
      </w:r>
      <w:r w:rsidR="00CE75C9" w:rsidRPr="00F478A9">
        <w:rPr>
          <w:rFonts w:ascii="Roboto" w:hAnsi="Roboto"/>
          <w:sz w:val="22"/>
        </w:rPr>
        <w:tab/>
      </w:r>
      <w:r w:rsidR="00CE75C9" w:rsidRPr="00F478A9">
        <w:rPr>
          <w:rFonts w:ascii="Roboto" w:hAnsi="Roboto"/>
          <w:sz w:val="22"/>
        </w:rPr>
        <w:tab/>
      </w:r>
      <w:r w:rsidR="00CE75C9" w:rsidRPr="00F478A9">
        <w:rPr>
          <w:rFonts w:ascii="Roboto" w:hAnsi="Roboto"/>
          <w:sz w:val="22"/>
        </w:rPr>
        <w:tab/>
      </w:r>
      <w:r w:rsidR="00CE75C9" w:rsidRPr="00F478A9">
        <w:rPr>
          <w:rFonts w:ascii="Roboto" w:hAnsi="Roboto"/>
          <w:sz w:val="22"/>
        </w:rPr>
        <w:tab/>
      </w:r>
      <w:r w:rsidR="00C836E2" w:rsidRPr="00F478A9">
        <w:rPr>
          <w:rFonts w:ascii="Roboto" w:hAnsi="Roboto"/>
          <w:sz w:val="22"/>
        </w:rPr>
        <w:tab/>
      </w:r>
      <w:r w:rsidR="00CE75C9" w:rsidRPr="00F478A9">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sz w:val="22"/>
            </w:rPr>
            <w:t>Not applicable</w:t>
          </w:r>
        </w:sdtContent>
      </w:sdt>
    </w:p>
    <w:p w14:paraId="0AD28306" w14:textId="693922B0" w:rsidR="00577C4D" w:rsidRPr="00F478A9" w:rsidRDefault="00577C4D" w:rsidP="002B5854">
      <w:pPr>
        <w:rPr>
          <w:rFonts w:ascii="Roboto" w:hAnsi="Roboto"/>
          <w:sz w:val="22"/>
        </w:rPr>
      </w:pPr>
      <w:r w:rsidRPr="00F478A9">
        <w:rPr>
          <w:rFonts w:ascii="Roboto" w:hAnsi="Roboto"/>
          <w:sz w:val="22"/>
        </w:rPr>
        <w:t>Ionising radiation</w:t>
      </w:r>
      <w:r w:rsidR="00CE75C9" w:rsidRPr="00F478A9">
        <w:rPr>
          <w:rFonts w:ascii="Roboto" w:hAnsi="Roboto"/>
          <w:sz w:val="22"/>
        </w:rPr>
        <w:tab/>
      </w:r>
      <w:r w:rsidR="00CE75C9" w:rsidRPr="00F478A9">
        <w:rPr>
          <w:rFonts w:ascii="Roboto" w:hAnsi="Roboto"/>
          <w:sz w:val="22"/>
        </w:rPr>
        <w:tab/>
      </w:r>
      <w:r w:rsidR="00CE75C9" w:rsidRPr="00F478A9">
        <w:rPr>
          <w:rFonts w:ascii="Roboto" w:hAnsi="Roboto"/>
          <w:sz w:val="22"/>
        </w:rPr>
        <w:tab/>
      </w:r>
      <w:r w:rsidR="00CE75C9" w:rsidRPr="00F478A9">
        <w:rPr>
          <w:rFonts w:ascii="Roboto" w:hAnsi="Roboto"/>
          <w:sz w:val="22"/>
        </w:rPr>
        <w:tab/>
      </w:r>
      <w:r w:rsidR="00CE75C9" w:rsidRPr="00F478A9">
        <w:rPr>
          <w:rFonts w:ascii="Roboto" w:hAnsi="Roboto"/>
          <w:sz w:val="22"/>
        </w:rPr>
        <w:tab/>
      </w:r>
      <w:r w:rsidR="00C836E2" w:rsidRPr="00F478A9">
        <w:rPr>
          <w:rFonts w:ascii="Roboto" w:hAnsi="Roboto"/>
          <w:sz w:val="22"/>
        </w:rPr>
        <w:tab/>
      </w:r>
      <w:r w:rsidR="00CE75C9" w:rsidRPr="00F478A9">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sz w:val="22"/>
            </w:rPr>
            <w:t>Not applicable</w:t>
          </w:r>
        </w:sdtContent>
      </w:sdt>
    </w:p>
    <w:p w14:paraId="46C7371E" w14:textId="698F44A5" w:rsidR="00CF2A12" w:rsidRPr="00F478A9" w:rsidRDefault="003C303E" w:rsidP="002B5854">
      <w:pPr>
        <w:rPr>
          <w:rFonts w:ascii="Roboto" w:hAnsi="Roboto"/>
          <w:sz w:val="22"/>
        </w:rPr>
      </w:pPr>
      <w:r>
        <w:rPr>
          <w:rFonts w:ascii="Roboto" w:hAnsi="Roboto"/>
          <w:b/>
          <w:bCs/>
          <w:noProof/>
          <w:sz w:val="22"/>
        </w:rPr>
        <w:pict w14:anchorId="3D00FA4E">
          <v:rect id="_x0000_i1035" alt="" style="width:451.3pt;height:.05pt;mso-width-percent:0;mso-height-percent:0;mso-width-percent:0;mso-height-percent:0" o:hralign="center" o:hrstd="t" o:hr="t" fillcolor="#a0a0a0" stroked="f"/>
        </w:pict>
      </w:r>
    </w:p>
    <w:p w14:paraId="76386A87" w14:textId="5425BCC2" w:rsidR="00E76E9F" w:rsidRPr="00F478A9" w:rsidRDefault="00E76E9F" w:rsidP="002B5854">
      <w:pPr>
        <w:pStyle w:val="Heading2"/>
        <w:spacing w:line="240" w:lineRule="auto"/>
        <w:rPr>
          <w:rFonts w:ascii="Roboto" w:hAnsi="Roboto"/>
          <w:sz w:val="22"/>
          <w:szCs w:val="22"/>
        </w:rPr>
      </w:pPr>
      <w:r w:rsidRPr="00F478A9">
        <w:rPr>
          <w:rFonts w:ascii="Roboto" w:hAnsi="Roboto"/>
          <w:sz w:val="22"/>
          <w:szCs w:val="22"/>
        </w:rPr>
        <w:t>Psychological and Social Environment</w:t>
      </w:r>
    </w:p>
    <w:p w14:paraId="0B67D9FE" w14:textId="7A004F79" w:rsidR="00577C4D" w:rsidRPr="00F478A9" w:rsidRDefault="009608CA" w:rsidP="002B5854">
      <w:pPr>
        <w:rPr>
          <w:rFonts w:ascii="Roboto" w:hAnsi="Roboto"/>
          <w:sz w:val="22"/>
        </w:rPr>
      </w:pPr>
      <w:r w:rsidRPr="00F478A9">
        <w:rPr>
          <w:rFonts w:ascii="Roboto" w:hAnsi="Roboto"/>
          <w:sz w:val="22"/>
        </w:rPr>
        <w:t xml:space="preserve">Working shifts </w:t>
      </w:r>
      <w:r w:rsidRPr="00F478A9">
        <w:rPr>
          <w:rFonts w:ascii="Roboto" w:hAnsi="Roboto"/>
          <w:b/>
          <w:bCs/>
          <w:color w:val="1CCCFF" w:themeColor="accent1" w:themeTint="80"/>
          <w:sz w:val="22"/>
        </w:rPr>
        <w:t>^</w:t>
      </w:r>
      <w:r w:rsidRPr="00F478A9">
        <w:rPr>
          <w:rFonts w:ascii="Roboto" w:hAnsi="Roboto"/>
          <w:b/>
          <w:bCs/>
          <w:sz w:val="22"/>
        </w:rPr>
        <w:tab/>
      </w:r>
      <w:r w:rsidRPr="00F478A9">
        <w:rPr>
          <w:rFonts w:ascii="Roboto" w:hAnsi="Roboto"/>
          <w:b/>
          <w:bCs/>
          <w:sz w:val="22"/>
        </w:rPr>
        <w:tab/>
      </w:r>
      <w:r w:rsidRPr="00F478A9">
        <w:rPr>
          <w:rFonts w:ascii="Roboto" w:hAnsi="Roboto"/>
          <w:b/>
          <w:bCs/>
          <w:sz w:val="22"/>
        </w:rPr>
        <w:tab/>
      </w:r>
      <w:r w:rsidRPr="00F478A9">
        <w:rPr>
          <w:rFonts w:ascii="Roboto" w:hAnsi="Roboto"/>
          <w:b/>
          <w:bCs/>
          <w:sz w:val="22"/>
        </w:rPr>
        <w:tab/>
      </w:r>
      <w:r w:rsidRPr="00F478A9">
        <w:rPr>
          <w:rFonts w:ascii="Roboto" w:hAnsi="Roboto"/>
          <w:b/>
          <w:bCs/>
          <w:sz w:val="22"/>
        </w:rPr>
        <w:tab/>
      </w:r>
      <w:r w:rsidR="00C836E2" w:rsidRPr="00F478A9">
        <w:rPr>
          <w:rFonts w:ascii="Roboto" w:hAnsi="Roboto"/>
          <w:b/>
          <w:bCs/>
          <w:sz w:val="22"/>
        </w:rPr>
        <w:tab/>
      </w:r>
      <w:r w:rsidRPr="00F478A9">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sz w:val="22"/>
            </w:rPr>
            <w:t>Not applicable</w:t>
          </w:r>
        </w:sdtContent>
      </w:sdt>
    </w:p>
    <w:p w14:paraId="3B6ECF44" w14:textId="078CB3D7" w:rsidR="009608CA" w:rsidRPr="00F478A9" w:rsidRDefault="009608CA" w:rsidP="002B5854">
      <w:pPr>
        <w:shd w:val="clear" w:color="auto" w:fill="C5D2DA" w:themeFill="background2" w:themeFillShade="E6"/>
        <w:rPr>
          <w:rFonts w:ascii="Roboto" w:hAnsi="Roboto"/>
          <w:sz w:val="22"/>
        </w:rPr>
      </w:pPr>
      <w:r w:rsidRPr="00F478A9">
        <w:rPr>
          <w:rFonts w:ascii="Roboto" w:hAnsi="Roboto"/>
          <w:sz w:val="22"/>
        </w:rPr>
        <w:t xml:space="preserve">Working nights </w:t>
      </w:r>
      <w:r w:rsidRPr="00F478A9">
        <w:rPr>
          <w:rFonts w:ascii="Roboto" w:hAnsi="Roboto"/>
          <w:b/>
          <w:bCs/>
          <w:color w:val="1CCCFF" w:themeColor="accent1" w:themeTint="80"/>
          <w:sz w:val="22"/>
        </w:rPr>
        <w:t>^</w:t>
      </w:r>
      <w:r w:rsidRPr="00F478A9">
        <w:rPr>
          <w:rFonts w:ascii="Roboto" w:hAnsi="Roboto"/>
          <w:b/>
          <w:bCs/>
          <w:sz w:val="22"/>
        </w:rPr>
        <w:tab/>
      </w:r>
      <w:r w:rsidRPr="00F478A9">
        <w:rPr>
          <w:rFonts w:ascii="Roboto" w:hAnsi="Roboto"/>
          <w:b/>
          <w:bCs/>
          <w:sz w:val="22"/>
        </w:rPr>
        <w:tab/>
      </w:r>
      <w:r w:rsidRPr="00F478A9">
        <w:rPr>
          <w:rFonts w:ascii="Roboto" w:hAnsi="Roboto"/>
          <w:b/>
          <w:bCs/>
          <w:sz w:val="22"/>
        </w:rPr>
        <w:tab/>
      </w:r>
      <w:r w:rsidRPr="00F478A9">
        <w:rPr>
          <w:rFonts w:ascii="Roboto" w:hAnsi="Roboto"/>
          <w:b/>
          <w:bCs/>
          <w:sz w:val="22"/>
        </w:rPr>
        <w:tab/>
      </w:r>
      <w:r w:rsidRPr="00F478A9">
        <w:rPr>
          <w:rFonts w:ascii="Roboto" w:hAnsi="Roboto"/>
          <w:b/>
          <w:bCs/>
          <w:sz w:val="22"/>
        </w:rPr>
        <w:tab/>
      </w:r>
      <w:r w:rsidR="00C836E2" w:rsidRPr="00F478A9">
        <w:rPr>
          <w:rFonts w:ascii="Roboto" w:hAnsi="Roboto"/>
          <w:b/>
          <w:bCs/>
          <w:sz w:val="22"/>
        </w:rPr>
        <w:tab/>
      </w:r>
      <w:r w:rsidRPr="00F478A9">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sz w:val="22"/>
            </w:rPr>
            <w:t>Not applicable</w:t>
          </w:r>
        </w:sdtContent>
      </w:sdt>
    </w:p>
    <w:p w14:paraId="67472AEC" w14:textId="7D9A6AF5" w:rsidR="009608CA" w:rsidRPr="00F478A9" w:rsidRDefault="009608CA" w:rsidP="002B5854">
      <w:pPr>
        <w:rPr>
          <w:rFonts w:ascii="Roboto" w:hAnsi="Roboto"/>
          <w:sz w:val="22"/>
        </w:rPr>
      </w:pPr>
      <w:r w:rsidRPr="00F478A9">
        <w:rPr>
          <w:rFonts w:ascii="Roboto" w:hAnsi="Roboto"/>
          <w:sz w:val="22"/>
        </w:rPr>
        <w:t>Lone working</w:t>
      </w:r>
      <w:r w:rsidR="001B067E" w:rsidRPr="00F478A9">
        <w:rPr>
          <w:rFonts w:ascii="Roboto" w:hAnsi="Roboto"/>
          <w:sz w:val="22"/>
        </w:rPr>
        <w:tab/>
      </w:r>
      <w:r w:rsidRPr="00F478A9">
        <w:rPr>
          <w:rFonts w:ascii="Roboto" w:hAnsi="Roboto"/>
          <w:b/>
          <w:bCs/>
          <w:sz w:val="22"/>
        </w:rPr>
        <w:tab/>
      </w:r>
      <w:r w:rsidRPr="00F478A9">
        <w:rPr>
          <w:rFonts w:ascii="Roboto" w:hAnsi="Roboto"/>
          <w:b/>
          <w:bCs/>
          <w:sz w:val="22"/>
        </w:rPr>
        <w:tab/>
      </w:r>
      <w:r w:rsidRPr="00F478A9">
        <w:rPr>
          <w:rFonts w:ascii="Roboto" w:hAnsi="Roboto"/>
          <w:b/>
          <w:bCs/>
          <w:sz w:val="22"/>
        </w:rPr>
        <w:tab/>
      </w:r>
      <w:r w:rsidRPr="00F478A9">
        <w:rPr>
          <w:rFonts w:ascii="Roboto" w:hAnsi="Roboto"/>
          <w:b/>
          <w:bCs/>
          <w:sz w:val="22"/>
        </w:rPr>
        <w:tab/>
      </w:r>
      <w:r w:rsidRPr="00F478A9">
        <w:rPr>
          <w:rFonts w:ascii="Roboto" w:hAnsi="Roboto"/>
          <w:b/>
          <w:bCs/>
          <w:sz w:val="22"/>
        </w:rPr>
        <w:tab/>
      </w:r>
      <w:r w:rsidR="00C836E2" w:rsidRPr="00F478A9">
        <w:rPr>
          <w:rFonts w:ascii="Roboto" w:hAnsi="Roboto"/>
          <w:b/>
          <w:bCs/>
          <w:sz w:val="22"/>
        </w:rPr>
        <w:tab/>
      </w:r>
      <w:r w:rsidRPr="00F478A9">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sz w:val="22"/>
            </w:rPr>
            <w:t>Not applicable</w:t>
          </w:r>
        </w:sdtContent>
      </w:sdt>
    </w:p>
    <w:p w14:paraId="22C8B5C5" w14:textId="0F329602" w:rsidR="009608CA" w:rsidRPr="00F478A9" w:rsidRDefault="009608CA" w:rsidP="002B5854">
      <w:pPr>
        <w:shd w:val="clear" w:color="auto" w:fill="C5D2DA" w:themeFill="background2" w:themeFillShade="E6"/>
        <w:rPr>
          <w:rFonts w:ascii="Roboto" w:hAnsi="Roboto"/>
          <w:sz w:val="22"/>
        </w:rPr>
      </w:pPr>
      <w:r w:rsidRPr="00F478A9">
        <w:rPr>
          <w:rFonts w:ascii="Roboto" w:hAnsi="Roboto"/>
          <w:sz w:val="22"/>
        </w:rPr>
        <w:t>Working with children</w:t>
      </w:r>
      <w:r w:rsidR="001B067E" w:rsidRPr="00F478A9">
        <w:rPr>
          <w:rFonts w:ascii="Roboto" w:hAnsi="Roboto"/>
          <w:sz w:val="22"/>
        </w:rPr>
        <w:tab/>
      </w:r>
      <w:r w:rsidRPr="00F478A9">
        <w:rPr>
          <w:rFonts w:ascii="Roboto" w:hAnsi="Roboto"/>
          <w:b/>
          <w:bCs/>
          <w:sz w:val="22"/>
        </w:rPr>
        <w:tab/>
      </w:r>
      <w:r w:rsidRPr="00F478A9">
        <w:rPr>
          <w:rFonts w:ascii="Roboto" w:hAnsi="Roboto"/>
          <w:b/>
          <w:bCs/>
          <w:sz w:val="22"/>
        </w:rPr>
        <w:tab/>
      </w:r>
      <w:r w:rsidRPr="00F478A9">
        <w:rPr>
          <w:rFonts w:ascii="Roboto" w:hAnsi="Roboto"/>
          <w:b/>
          <w:bCs/>
          <w:sz w:val="22"/>
        </w:rPr>
        <w:tab/>
      </w:r>
      <w:r w:rsidRPr="00F478A9">
        <w:rPr>
          <w:rFonts w:ascii="Roboto" w:hAnsi="Roboto"/>
          <w:b/>
          <w:bCs/>
          <w:sz w:val="22"/>
        </w:rPr>
        <w:tab/>
      </w:r>
      <w:r w:rsidR="00C836E2" w:rsidRPr="00F478A9">
        <w:rPr>
          <w:rFonts w:ascii="Roboto" w:hAnsi="Roboto"/>
          <w:b/>
          <w:bCs/>
          <w:sz w:val="22"/>
        </w:rPr>
        <w:tab/>
      </w:r>
      <w:r w:rsidRPr="00F478A9">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sz w:val="22"/>
            </w:rPr>
            <w:t>Not applicable</w:t>
          </w:r>
        </w:sdtContent>
      </w:sdt>
    </w:p>
    <w:p w14:paraId="1DFE4DF6" w14:textId="0ECA7C7D" w:rsidR="009608CA" w:rsidRPr="00F478A9" w:rsidRDefault="009608CA" w:rsidP="002B5854">
      <w:pPr>
        <w:rPr>
          <w:rFonts w:ascii="Roboto" w:hAnsi="Roboto"/>
          <w:sz w:val="22"/>
        </w:rPr>
      </w:pPr>
      <w:r w:rsidRPr="00F478A9">
        <w:rPr>
          <w:rFonts w:ascii="Roboto" w:hAnsi="Roboto"/>
          <w:sz w:val="22"/>
        </w:rPr>
        <w:t>Exposure to persons with challenging behaviour</w:t>
      </w:r>
      <w:r w:rsidR="00C9549D" w:rsidRPr="00F478A9">
        <w:rPr>
          <w:rFonts w:ascii="Roboto" w:hAnsi="Roboto"/>
          <w:b/>
          <w:bCs/>
          <w:color w:val="E73238" w:themeColor="accent2"/>
          <w:sz w:val="22"/>
        </w:rPr>
        <w:tab/>
      </w:r>
      <w:r w:rsidR="00C836E2" w:rsidRPr="00F478A9">
        <w:rPr>
          <w:rFonts w:ascii="Roboto" w:hAnsi="Roboto"/>
          <w:b/>
          <w:bCs/>
          <w:color w:val="E73238" w:themeColor="accent2"/>
          <w:sz w:val="22"/>
        </w:rPr>
        <w:tab/>
      </w:r>
      <w:r w:rsidRPr="00F478A9">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sz w:val="22"/>
            </w:rPr>
            <w:t>Not applicable</w:t>
          </w:r>
        </w:sdtContent>
      </w:sdt>
    </w:p>
    <w:p w14:paraId="00C83D2B" w14:textId="3E1C0C25" w:rsidR="000155D8" w:rsidRPr="00F478A9" w:rsidRDefault="000155D8" w:rsidP="002B5854">
      <w:pPr>
        <w:shd w:val="clear" w:color="auto" w:fill="C5D2DA" w:themeFill="background2" w:themeFillShade="E6"/>
        <w:rPr>
          <w:rFonts w:ascii="Roboto" w:hAnsi="Roboto"/>
          <w:sz w:val="22"/>
        </w:rPr>
      </w:pPr>
      <w:r w:rsidRPr="00F478A9">
        <w:rPr>
          <w:rFonts w:ascii="Roboto" w:hAnsi="Roboto"/>
          <w:sz w:val="22"/>
        </w:rPr>
        <w:t>Working with larger groups</w:t>
      </w:r>
      <w:r w:rsidRPr="00F478A9">
        <w:rPr>
          <w:rFonts w:ascii="Roboto" w:hAnsi="Roboto"/>
          <w:sz w:val="22"/>
        </w:rPr>
        <w:tab/>
      </w:r>
      <w:r w:rsidRPr="00F478A9">
        <w:rPr>
          <w:rFonts w:ascii="Roboto" w:hAnsi="Roboto"/>
          <w:sz w:val="22"/>
        </w:rPr>
        <w:tab/>
      </w:r>
      <w:r w:rsidRPr="00F478A9">
        <w:rPr>
          <w:rFonts w:ascii="Roboto" w:hAnsi="Roboto"/>
          <w:sz w:val="22"/>
        </w:rPr>
        <w:tab/>
      </w:r>
      <w:r w:rsidRPr="00F478A9">
        <w:rPr>
          <w:rFonts w:ascii="Roboto" w:hAnsi="Roboto"/>
          <w:sz w:val="22"/>
        </w:rPr>
        <w:tab/>
      </w:r>
      <w:r w:rsidR="00C836E2" w:rsidRPr="00F478A9">
        <w:rPr>
          <w:rFonts w:ascii="Roboto" w:hAnsi="Roboto"/>
          <w:sz w:val="22"/>
        </w:rPr>
        <w:tab/>
      </w:r>
      <w:r w:rsidRPr="00F478A9">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sz w:val="22"/>
            </w:rPr>
            <w:t>Not applicable</w:t>
          </w:r>
        </w:sdtContent>
      </w:sdt>
    </w:p>
    <w:p w14:paraId="477D22EC" w14:textId="0F63E094" w:rsidR="009608CA" w:rsidRPr="00F478A9" w:rsidRDefault="003C303E" w:rsidP="002B5854">
      <w:pPr>
        <w:rPr>
          <w:rFonts w:ascii="Roboto" w:hAnsi="Roboto"/>
          <w:sz w:val="22"/>
        </w:rPr>
      </w:pPr>
      <w:r>
        <w:rPr>
          <w:rFonts w:ascii="Roboto" w:hAnsi="Roboto"/>
          <w:b/>
          <w:bCs/>
          <w:noProof/>
          <w:sz w:val="22"/>
        </w:rPr>
        <w:pict w14:anchorId="5174F83B">
          <v:rect id="_x0000_i1036" alt="" style="width:451.3pt;height:.05pt;mso-width-percent:0;mso-height-percent:0;mso-width-percent:0;mso-height-percent:0" o:hralign="center" o:hrstd="t" o:hr="t" fillcolor="#a0a0a0" stroked="f"/>
        </w:pict>
      </w:r>
    </w:p>
    <w:p w14:paraId="125D3E1C" w14:textId="6141973C" w:rsidR="00E76E9F" w:rsidRPr="00F478A9" w:rsidRDefault="00E76E9F" w:rsidP="002B5854">
      <w:pPr>
        <w:pStyle w:val="Heading2"/>
        <w:spacing w:line="240" w:lineRule="auto"/>
        <w:rPr>
          <w:rFonts w:ascii="Roboto" w:hAnsi="Roboto"/>
          <w:sz w:val="22"/>
          <w:szCs w:val="22"/>
        </w:rPr>
      </w:pPr>
      <w:r w:rsidRPr="00F478A9">
        <w:rPr>
          <w:rFonts w:ascii="Roboto" w:hAnsi="Roboto"/>
          <w:sz w:val="22"/>
          <w:szCs w:val="22"/>
        </w:rPr>
        <w:t>Equipment, Tools and Machines</w:t>
      </w:r>
    </w:p>
    <w:p w14:paraId="2A40F8D1" w14:textId="0BD0C87F" w:rsidR="00CF2A12" w:rsidRPr="00F478A9" w:rsidRDefault="00CF2A12" w:rsidP="002B5854">
      <w:pPr>
        <w:rPr>
          <w:rFonts w:ascii="Roboto" w:hAnsi="Roboto"/>
          <w:color w:val="000000" w:themeColor="text1"/>
          <w:sz w:val="22"/>
        </w:rPr>
      </w:pPr>
      <w:r w:rsidRPr="00F478A9">
        <w:rPr>
          <w:rFonts w:ascii="Roboto" w:hAnsi="Roboto"/>
          <w:color w:val="000000" w:themeColor="text1"/>
          <w:sz w:val="22"/>
        </w:rPr>
        <w:t xml:space="preserve">Working with vibrating machinery </w:t>
      </w:r>
      <w:r w:rsidR="009608CA" w:rsidRPr="00F478A9">
        <w:rPr>
          <w:rFonts w:ascii="Roboto" w:hAnsi="Roboto"/>
          <w:color w:val="000000" w:themeColor="text1"/>
          <w:sz w:val="22"/>
        </w:rPr>
        <w:t>or</w:t>
      </w:r>
      <w:r w:rsidRPr="00F478A9">
        <w:rPr>
          <w:rFonts w:ascii="Roboto" w:hAnsi="Roboto"/>
          <w:color w:val="000000" w:themeColor="text1"/>
          <w:sz w:val="22"/>
        </w:rPr>
        <w:t xml:space="preserve"> tools </w:t>
      </w:r>
      <w:r w:rsidR="009608CA" w:rsidRPr="00F478A9">
        <w:rPr>
          <w:rFonts w:ascii="Roboto" w:hAnsi="Roboto"/>
          <w:b/>
          <w:bCs/>
          <w:color w:val="1CCCFF" w:themeColor="accent1" w:themeTint="80"/>
          <w:sz w:val="22"/>
        </w:rPr>
        <w:t>^</w:t>
      </w:r>
      <w:r w:rsidRPr="00F478A9">
        <w:rPr>
          <w:rFonts w:ascii="Roboto" w:hAnsi="Roboto"/>
          <w:b/>
          <w:bCs/>
          <w:color w:val="000000" w:themeColor="text1"/>
          <w:sz w:val="22"/>
        </w:rPr>
        <w:tab/>
      </w:r>
      <w:r w:rsidR="00C9549D" w:rsidRPr="00F478A9">
        <w:rPr>
          <w:rFonts w:ascii="Roboto" w:hAnsi="Roboto"/>
          <w:b/>
          <w:bCs/>
          <w:color w:val="000000" w:themeColor="text1"/>
          <w:sz w:val="22"/>
        </w:rPr>
        <w:tab/>
      </w:r>
      <w:r w:rsidR="00C836E2" w:rsidRPr="00F478A9">
        <w:rPr>
          <w:rFonts w:ascii="Roboto" w:hAnsi="Roboto"/>
          <w:b/>
          <w:bCs/>
          <w:color w:val="000000" w:themeColor="text1"/>
          <w:sz w:val="22"/>
        </w:rPr>
        <w:tab/>
      </w:r>
      <w:r w:rsidRPr="00F478A9">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color w:val="000000" w:themeColor="text1"/>
              <w:sz w:val="22"/>
            </w:rPr>
            <w:t>Not applicable</w:t>
          </w:r>
        </w:sdtContent>
      </w:sdt>
    </w:p>
    <w:p w14:paraId="0E6DBFEF" w14:textId="4F60FFEE" w:rsidR="001B067E" w:rsidRPr="00F478A9" w:rsidRDefault="001B067E" w:rsidP="001B067E">
      <w:pPr>
        <w:shd w:val="clear" w:color="auto" w:fill="C5D2DA" w:themeFill="background2" w:themeFillShade="E6"/>
        <w:rPr>
          <w:rFonts w:ascii="Roboto" w:hAnsi="Roboto"/>
          <w:color w:val="000000" w:themeColor="text1"/>
          <w:sz w:val="22"/>
        </w:rPr>
      </w:pPr>
      <w:r w:rsidRPr="00F478A9">
        <w:rPr>
          <w:rFonts w:ascii="Roboto" w:hAnsi="Roboto"/>
          <w:color w:val="000000" w:themeColor="text1"/>
          <w:sz w:val="22"/>
        </w:rPr>
        <w:t xml:space="preserve">Driving duties e.g. LGV, PCVs, forklift trucks </w:t>
      </w:r>
      <w:r w:rsidRPr="00F478A9">
        <w:rPr>
          <w:rFonts w:ascii="Roboto" w:hAnsi="Roboto"/>
          <w:b/>
          <w:bCs/>
          <w:color w:val="1CCCFF" w:themeColor="accent1" w:themeTint="80"/>
          <w:sz w:val="22"/>
        </w:rPr>
        <w:t>^</w:t>
      </w:r>
      <w:r w:rsidRPr="00F478A9">
        <w:rPr>
          <w:rFonts w:ascii="Roboto" w:hAnsi="Roboto"/>
          <w:b/>
          <w:bCs/>
          <w:color w:val="000000" w:themeColor="text1"/>
          <w:sz w:val="22"/>
        </w:rPr>
        <w:tab/>
      </w:r>
      <w:r w:rsidRPr="00F478A9">
        <w:rPr>
          <w:rFonts w:ascii="Roboto" w:hAnsi="Roboto"/>
          <w:b/>
          <w:bCs/>
          <w:color w:val="000000" w:themeColor="text1"/>
          <w:sz w:val="22"/>
        </w:rPr>
        <w:tab/>
      </w:r>
      <w:r w:rsidRPr="00F478A9">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color w:val="000000" w:themeColor="text1"/>
              <w:sz w:val="22"/>
            </w:rPr>
            <w:t>Not applicable</w:t>
          </w:r>
        </w:sdtContent>
      </w:sdt>
    </w:p>
    <w:p w14:paraId="7DC707EF" w14:textId="5F0F0E67" w:rsidR="00577C4D" w:rsidRPr="00F478A9" w:rsidRDefault="00577C4D" w:rsidP="001B067E">
      <w:pPr>
        <w:rPr>
          <w:rFonts w:ascii="Roboto" w:hAnsi="Roboto"/>
          <w:color w:val="000000" w:themeColor="text1"/>
          <w:sz w:val="22"/>
        </w:rPr>
      </w:pPr>
      <w:r w:rsidRPr="00F478A9">
        <w:rPr>
          <w:rFonts w:ascii="Roboto" w:hAnsi="Roboto"/>
          <w:color w:val="000000" w:themeColor="text1"/>
          <w:sz w:val="22"/>
        </w:rPr>
        <w:t>Food handling</w:t>
      </w:r>
      <w:r w:rsidR="001B067E" w:rsidRPr="00F478A9">
        <w:rPr>
          <w:rFonts w:ascii="Roboto" w:hAnsi="Roboto"/>
          <w:color w:val="000000" w:themeColor="text1"/>
          <w:sz w:val="22"/>
        </w:rPr>
        <w:tab/>
      </w:r>
      <w:r w:rsidR="00CF2A12" w:rsidRPr="00F478A9">
        <w:rPr>
          <w:rFonts w:ascii="Roboto" w:hAnsi="Roboto"/>
          <w:b/>
          <w:bCs/>
          <w:color w:val="000000" w:themeColor="text1"/>
          <w:sz w:val="22"/>
        </w:rPr>
        <w:tab/>
      </w:r>
      <w:r w:rsidR="00CF2A12" w:rsidRPr="00F478A9">
        <w:rPr>
          <w:rFonts w:ascii="Roboto" w:hAnsi="Roboto"/>
          <w:b/>
          <w:bCs/>
          <w:color w:val="000000" w:themeColor="text1"/>
          <w:sz w:val="22"/>
        </w:rPr>
        <w:tab/>
      </w:r>
      <w:r w:rsidR="00CF2A12" w:rsidRPr="00F478A9">
        <w:rPr>
          <w:rFonts w:ascii="Roboto" w:hAnsi="Roboto"/>
          <w:b/>
          <w:bCs/>
          <w:color w:val="000000" w:themeColor="text1"/>
          <w:sz w:val="22"/>
        </w:rPr>
        <w:tab/>
      </w:r>
      <w:r w:rsidR="00CF2A12" w:rsidRPr="00F478A9">
        <w:rPr>
          <w:rFonts w:ascii="Roboto" w:hAnsi="Roboto"/>
          <w:b/>
          <w:bCs/>
          <w:color w:val="000000" w:themeColor="text1"/>
          <w:sz w:val="22"/>
        </w:rPr>
        <w:tab/>
      </w:r>
      <w:r w:rsidR="00CF2A12" w:rsidRPr="00F478A9">
        <w:rPr>
          <w:rFonts w:ascii="Roboto" w:hAnsi="Roboto"/>
          <w:b/>
          <w:bCs/>
          <w:color w:val="000000" w:themeColor="text1"/>
          <w:sz w:val="22"/>
        </w:rPr>
        <w:tab/>
      </w:r>
      <w:r w:rsidR="00C836E2" w:rsidRPr="00F478A9">
        <w:rPr>
          <w:rFonts w:ascii="Roboto" w:hAnsi="Roboto"/>
          <w:b/>
          <w:bCs/>
          <w:color w:val="000000" w:themeColor="text1"/>
          <w:sz w:val="22"/>
        </w:rPr>
        <w:tab/>
      </w:r>
      <w:r w:rsidR="00CF2A12" w:rsidRPr="00F478A9">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04600">
            <w:rPr>
              <w:rFonts w:ascii="Roboto" w:hAnsi="Roboto"/>
              <w:color w:val="000000" w:themeColor="text1"/>
              <w:sz w:val="22"/>
            </w:rPr>
            <w:t>Not applicable</w:t>
          </w:r>
        </w:sdtContent>
      </w:sdt>
    </w:p>
    <w:p w14:paraId="61509294" w14:textId="5BD95BF0" w:rsidR="00CF2A12" w:rsidRPr="00F478A9" w:rsidRDefault="00CF2A12" w:rsidP="001B067E">
      <w:pPr>
        <w:shd w:val="clear" w:color="auto" w:fill="C5D2DA" w:themeFill="background2" w:themeFillShade="E6"/>
        <w:rPr>
          <w:rFonts w:ascii="Roboto" w:hAnsi="Roboto"/>
          <w:sz w:val="22"/>
        </w:rPr>
      </w:pPr>
      <w:r w:rsidRPr="00F478A9">
        <w:rPr>
          <w:rFonts w:ascii="Roboto" w:hAnsi="Roboto"/>
          <w:color w:val="000000" w:themeColor="text1"/>
          <w:sz w:val="22"/>
        </w:rPr>
        <w:t>Contact with latex</w:t>
      </w:r>
      <w:r w:rsidRPr="00F478A9">
        <w:rPr>
          <w:rFonts w:ascii="Roboto" w:hAnsi="Roboto"/>
          <w:b/>
          <w:bCs/>
          <w:color w:val="000000" w:themeColor="text1"/>
          <w:sz w:val="22"/>
        </w:rPr>
        <w:tab/>
      </w:r>
      <w:r w:rsidRPr="00F478A9">
        <w:rPr>
          <w:rFonts w:ascii="Roboto" w:hAnsi="Roboto"/>
          <w:b/>
          <w:bCs/>
          <w:color w:val="000000" w:themeColor="text1"/>
          <w:sz w:val="22"/>
        </w:rPr>
        <w:tab/>
      </w:r>
      <w:r w:rsidRPr="00F478A9">
        <w:rPr>
          <w:rFonts w:ascii="Roboto" w:hAnsi="Roboto"/>
          <w:b/>
          <w:bCs/>
          <w:color w:val="000000" w:themeColor="text1"/>
          <w:sz w:val="22"/>
        </w:rPr>
        <w:tab/>
      </w:r>
      <w:r w:rsidRPr="00F478A9">
        <w:rPr>
          <w:rFonts w:ascii="Roboto" w:hAnsi="Roboto"/>
          <w:b/>
          <w:bCs/>
          <w:color w:val="000000" w:themeColor="text1"/>
          <w:sz w:val="22"/>
        </w:rPr>
        <w:tab/>
      </w:r>
      <w:r w:rsidRPr="00F478A9">
        <w:rPr>
          <w:rFonts w:ascii="Roboto" w:hAnsi="Roboto"/>
          <w:b/>
          <w:bCs/>
          <w:color w:val="000000" w:themeColor="text1"/>
          <w:sz w:val="22"/>
        </w:rPr>
        <w:tab/>
      </w:r>
      <w:r w:rsidR="00C836E2" w:rsidRPr="00F478A9">
        <w:rPr>
          <w:rFonts w:ascii="Roboto" w:hAnsi="Roboto"/>
          <w:b/>
          <w:bCs/>
          <w:color w:val="000000" w:themeColor="text1"/>
          <w:sz w:val="22"/>
        </w:rPr>
        <w:tab/>
      </w:r>
      <w:r w:rsidRPr="00F478A9">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04600">
            <w:rPr>
              <w:rFonts w:ascii="Roboto" w:hAnsi="Roboto"/>
              <w:color w:val="000000" w:themeColor="text1"/>
              <w:sz w:val="22"/>
            </w:rPr>
            <w:t>Not applicable</w:t>
          </w:r>
        </w:sdtContent>
      </w:sdt>
    </w:p>
    <w:p w14:paraId="2714CE0C" w14:textId="1CE67DEC" w:rsidR="00E76E9F" w:rsidRPr="00F478A9" w:rsidRDefault="003C303E" w:rsidP="002B5854">
      <w:pPr>
        <w:rPr>
          <w:rFonts w:ascii="Roboto" w:hAnsi="Roboto"/>
          <w:sz w:val="22"/>
        </w:rPr>
      </w:pPr>
      <w:r>
        <w:rPr>
          <w:rFonts w:ascii="Roboto" w:hAnsi="Roboto"/>
          <w:b/>
          <w:bCs/>
          <w:noProof/>
          <w:sz w:val="22"/>
        </w:rPr>
        <w:pict w14:anchorId="7B23865C">
          <v:rect id="_x0000_i1037" alt="" style="width:451.3pt;height:.05pt;mso-width-percent:0;mso-height-percent:0;mso-width-percent:0;mso-height-percent:0" o:hralign="center" o:hrstd="t" o:hr="t" fillcolor="#a0a0a0" stroked="f"/>
        </w:pict>
      </w:r>
    </w:p>
    <w:p w14:paraId="545A9D0B" w14:textId="077F6D76" w:rsidR="00E76E9F" w:rsidRPr="00F478A9" w:rsidRDefault="00E76E9F" w:rsidP="002B5854">
      <w:pPr>
        <w:pStyle w:val="Heading2"/>
        <w:spacing w:line="240" w:lineRule="auto"/>
        <w:rPr>
          <w:rFonts w:ascii="Roboto" w:hAnsi="Roboto"/>
          <w:sz w:val="22"/>
          <w:szCs w:val="22"/>
        </w:rPr>
      </w:pPr>
      <w:r w:rsidRPr="00F478A9">
        <w:rPr>
          <w:rFonts w:ascii="Roboto" w:hAnsi="Roboto"/>
          <w:sz w:val="22"/>
          <w:szCs w:val="22"/>
        </w:rPr>
        <w:t>Physical Abilities</w:t>
      </w:r>
    </w:p>
    <w:p w14:paraId="0F6BC89C" w14:textId="367634E7" w:rsidR="00A40716" w:rsidRPr="00F478A9" w:rsidRDefault="009608CA" w:rsidP="002B5854">
      <w:pPr>
        <w:rPr>
          <w:rFonts w:ascii="Roboto" w:hAnsi="Roboto"/>
          <w:color w:val="000000" w:themeColor="text1"/>
          <w:sz w:val="22"/>
        </w:rPr>
      </w:pPr>
      <w:r w:rsidRPr="00F478A9">
        <w:rPr>
          <w:rFonts w:ascii="Roboto" w:hAnsi="Roboto"/>
          <w:sz w:val="22"/>
        </w:rPr>
        <w:t>Prolonged physical movements or actions</w:t>
      </w:r>
      <w:r w:rsidR="002666B4" w:rsidRPr="00F478A9">
        <w:rPr>
          <w:rFonts w:ascii="Roboto" w:hAnsi="Roboto"/>
          <w:sz w:val="22"/>
        </w:rPr>
        <w:t xml:space="preserve"> e.g. walking</w:t>
      </w:r>
      <w:r w:rsidRPr="00F478A9">
        <w:rPr>
          <w:rFonts w:ascii="Roboto" w:hAnsi="Roboto"/>
          <w:color w:val="000000" w:themeColor="text1"/>
          <w:sz w:val="22"/>
        </w:rPr>
        <w:t xml:space="preserve"> </w:t>
      </w:r>
      <w:r w:rsidRPr="00F478A9">
        <w:rPr>
          <w:rFonts w:ascii="Roboto" w:hAnsi="Roboto"/>
          <w:b/>
          <w:bCs/>
          <w:color w:val="1CCCFF" w:themeColor="accent1" w:themeTint="80"/>
          <w:sz w:val="22"/>
        </w:rPr>
        <w:t>^</w:t>
      </w:r>
      <w:r w:rsidRPr="00F478A9">
        <w:rPr>
          <w:rFonts w:ascii="Roboto" w:hAnsi="Roboto"/>
          <w:b/>
          <w:bCs/>
          <w:color w:val="E73238" w:themeColor="accent2"/>
          <w:sz w:val="22"/>
        </w:rPr>
        <w:tab/>
      </w:r>
      <w:r w:rsidRPr="00F478A9">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04600">
            <w:rPr>
              <w:rFonts w:ascii="Roboto" w:hAnsi="Roboto"/>
              <w:color w:val="000000" w:themeColor="text1"/>
              <w:sz w:val="22"/>
            </w:rPr>
            <w:t>Not applicable</w:t>
          </w:r>
        </w:sdtContent>
      </w:sdt>
    </w:p>
    <w:p w14:paraId="4B1384D7" w14:textId="5BBAA256" w:rsidR="002666B4" w:rsidRPr="00F478A9" w:rsidRDefault="002666B4" w:rsidP="001B067E">
      <w:pPr>
        <w:shd w:val="clear" w:color="auto" w:fill="C5D2DA" w:themeFill="background2" w:themeFillShade="E6"/>
        <w:rPr>
          <w:rFonts w:ascii="Roboto" w:hAnsi="Roboto"/>
          <w:sz w:val="22"/>
        </w:rPr>
      </w:pPr>
      <w:r w:rsidRPr="00F478A9">
        <w:rPr>
          <w:rFonts w:ascii="Roboto" w:hAnsi="Roboto"/>
          <w:color w:val="000000" w:themeColor="text1"/>
          <w:sz w:val="22"/>
        </w:rPr>
        <w:t>Prolonged Standing or Sitting</w:t>
      </w:r>
      <w:r w:rsidRPr="00F478A9">
        <w:rPr>
          <w:rFonts w:ascii="Roboto" w:hAnsi="Roboto"/>
          <w:color w:val="000000" w:themeColor="text1"/>
          <w:sz w:val="22"/>
        </w:rPr>
        <w:tab/>
        <w:t xml:space="preserve"> </w:t>
      </w:r>
      <w:r w:rsidRPr="00F478A9">
        <w:rPr>
          <w:rFonts w:ascii="Roboto" w:hAnsi="Roboto"/>
          <w:b/>
          <w:bCs/>
          <w:color w:val="1CCCFF" w:themeColor="accent1" w:themeTint="80"/>
          <w:sz w:val="22"/>
        </w:rPr>
        <w:t>^</w:t>
      </w:r>
      <w:r w:rsidRPr="00F478A9">
        <w:rPr>
          <w:rFonts w:ascii="Roboto" w:hAnsi="Roboto"/>
          <w:color w:val="000000" w:themeColor="text1"/>
          <w:sz w:val="22"/>
        </w:rPr>
        <w:tab/>
      </w:r>
      <w:r w:rsidRPr="00F478A9">
        <w:rPr>
          <w:rFonts w:ascii="Roboto" w:hAnsi="Roboto"/>
          <w:color w:val="000000" w:themeColor="text1"/>
          <w:sz w:val="22"/>
        </w:rPr>
        <w:tab/>
      </w:r>
      <w:r w:rsidRPr="00F478A9">
        <w:rPr>
          <w:rFonts w:ascii="Roboto" w:hAnsi="Roboto"/>
          <w:color w:val="000000" w:themeColor="text1"/>
          <w:sz w:val="22"/>
        </w:rPr>
        <w:tab/>
      </w:r>
      <w:r w:rsidRPr="00F478A9">
        <w:rPr>
          <w:rFonts w:ascii="Roboto" w:hAnsi="Roboto"/>
          <w:color w:val="000000" w:themeColor="text1"/>
          <w:sz w:val="22"/>
        </w:rPr>
        <w:tab/>
      </w:r>
      <w:r w:rsidRPr="00F478A9">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04600">
            <w:rPr>
              <w:rFonts w:ascii="Roboto" w:hAnsi="Roboto"/>
              <w:color w:val="000000" w:themeColor="text1"/>
              <w:sz w:val="22"/>
            </w:rPr>
            <w:t>Not applicable</w:t>
          </w:r>
        </w:sdtContent>
      </w:sdt>
    </w:p>
    <w:p w14:paraId="70C1CBCD" w14:textId="72BD50BF" w:rsidR="009608CA" w:rsidRPr="00F478A9" w:rsidRDefault="009608CA" w:rsidP="001B067E">
      <w:pPr>
        <w:rPr>
          <w:rFonts w:ascii="Roboto" w:hAnsi="Roboto"/>
          <w:b/>
          <w:bCs/>
          <w:color w:val="E73238" w:themeColor="accent2"/>
          <w:sz w:val="22"/>
        </w:rPr>
      </w:pPr>
      <w:r w:rsidRPr="00F478A9">
        <w:rPr>
          <w:rFonts w:ascii="Roboto" w:hAnsi="Roboto"/>
          <w:sz w:val="22"/>
        </w:rPr>
        <w:t>Moving or handling heavy loads</w:t>
      </w:r>
      <w:r w:rsidRPr="00F478A9">
        <w:rPr>
          <w:rFonts w:ascii="Roboto" w:hAnsi="Roboto"/>
          <w:color w:val="000000" w:themeColor="text1"/>
          <w:sz w:val="22"/>
        </w:rPr>
        <w:t xml:space="preserve"> </w:t>
      </w:r>
      <w:r w:rsidRPr="00F478A9">
        <w:rPr>
          <w:rFonts w:ascii="Roboto" w:hAnsi="Roboto"/>
          <w:b/>
          <w:bCs/>
          <w:color w:val="1CCCFF" w:themeColor="accent1" w:themeTint="80"/>
          <w:sz w:val="22"/>
        </w:rPr>
        <w:t>^</w:t>
      </w:r>
      <w:r w:rsidRPr="00F478A9">
        <w:rPr>
          <w:rFonts w:ascii="Roboto" w:hAnsi="Roboto"/>
          <w:b/>
          <w:bCs/>
          <w:color w:val="E73238" w:themeColor="accent2"/>
          <w:sz w:val="22"/>
        </w:rPr>
        <w:tab/>
      </w:r>
      <w:r w:rsidRPr="00F478A9">
        <w:rPr>
          <w:rFonts w:ascii="Roboto" w:hAnsi="Roboto"/>
          <w:b/>
          <w:bCs/>
          <w:color w:val="E73238" w:themeColor="accent2"/>
          <w:sz w:val="22"/>
        </w:rPr>
        <w:tab/>
      </w:r>
      <w:r w:rsidRPr="00F478A9">
        <w:rPr>
          <w:rFonts w:ascii="Roboto" w:hAnsi="Roboto"/>
          <w:b/>
          <w:bCs/>
          <w:color w:val="E73238" w:themeColor="accent2"/>
          <w:sz w:val="22"/>
        </w:rPr>
        <w:tab/>
      </w:r>
      <w:r w:rsidR="00C836E2" w:rsidRPr="00F478A9">
        <w:rPr>
          <w:rFonts w:ascii="Roboto" w:hAnsi="Roboto"/>
          <w:b/>
          <w:bCs/>
          <w:color w:val="E73238" w:themeColor="accent2"/>
          <w:sz w:val="22"/>
        </w:rPr>
        <w:tab/>
      </w:r>
      <w:r w:rsidRPr="00F478A9">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04600">
            <w:rPr>
              <w:rFonts w:ascii="Roboto" w:hAnsi="Roboto"/>
              <w:color w:val="000000" w:themeColor="text1"/>
              <w:sz w:val="22"/>
            </w:rPr>
            <w:t>Not applicable</w:t>
          </w:r>
        </w:sdtContent>
      </w:sdt>
    </w:p>
    <w:p w14:paraId="34B9C7D7" w14:textId="2FD55985" w:rsidR="001B067E" w:rsidRPr="00F478A9" w:rsidRDefault="001B067E" w:rsidP="001B067E">
      <w:pPr>
        <w:shd w:val="clear" w:color="auto" w:fill="C5D2DA" w:themeFill="background2" w:themeFillShade="E6"/>
        <w:rPr>
          <w:rFonts w:ascii="Roboto" w:hAnsi="Roboto"/>
          <w:sz w:val="22"/>
        </w:rPr>
      </w:pPr>
      <w:r w:rsidRPr="00F478A9">
        <w:rPr>
          <w:rFonts w:ascii="Roboto" w:hAnsi="Roboto"/>
          <w:sz w:val="22"/>
        </w:rPr>
        <w:t>Repetitive pulling or pushing</w:t>
      </w:r>
      <w:r w:rsidRPr="00F478A9">
        <w:rPr>
          <w:rFonts w:ascii="Roboto" w:hAnsi="Roboto"/>
          <w:color w:val="000000" w:themeColor="text1"/>
          <w:sz w:val="22"/>
        </w:rPr>
        <w:t xml:space="preserve"> </w:t>
      </w:r>
      <w:r w:rsidRPr="00F478A9">
        <w:rPr>
          <w:rFonts w:ascii="Roboto" w:hAnsi="Roboto"/>
          <w:b/>
          <w:bCs/>
          <w:color w:val="1CCCFF" w:themeColor="accent1" w:themeTint="80"/>
          <w:sz w:val="22"/>
        </w:rPr>
        <w:t>^</w:t>
      </w:r>
      <w:r w:rsidRPr="00F478A9">
        <w:rPr>
          <w:rFonts w:ascii="Roboto" w:hAnsi="Roboto"/>
          <w:sz w:val="22"/>
        </w:rPr>
        <w:tab/>
      </w:r>
      <w:r w:rsidRPr="00F478A9">
        <w:rPr>
          <w:rFonts w:ascii="Roboto" w:hAnsi="Roboto"/>
          <w:sz w:val="22"/>
        </w:rPr>
        <w:tab/>
      </w:r>
      <w:r w:rsidRPr="00F478A9">
        <w:rPr>
          <w:rFonts w:ascii="Roboto" w:hAnsi="Roboto"/>
          <w:sz w:val="22"/>
        </w:rPr>
        <w:tab/>
      </w:r>
      <w:r w:rsidRPr="00F478A9">
        <w:rPr>
          <w:rFonts w:ascii="Roboto" w:hAnsi="Roboto"/>
          <w:sz w:val="22"/>
        </w:rPr>
        <w:tab/>
      </w:r>
      <w:r w:rsidRPr="00F478A9">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04600">
            <w:rPr>
              <w:rFonts w:ascii="Roboto" w:hAnsi="Roboto"/>
              <w:color w:val="000000" w:themeColor="text1"/>
              <w:sz w:val="22"/>
            </w:rPr>
            <w:t>Not applicable</w:t>
          </w:r>
        </w:sdtContent>
      </w:sdt>
    </w:p>
    <w:p w14:paraId="3F4C3592" w14:textId="4A3CCC37" w:rsidR="003979F4" w:rsidRPr="00F478A9" w:rsidRDefault="003979F4" w:rsidP="003979F4">
      <w:pPr>
        <w:rPr>
          <w:rFonts w:ascii="Roboto" w:hAnsi="Roboto"/>
          <w:sz w:val="22"/>
        </w:rPr>
      </w:pPr>
      <w:r w:rsidRPr="00F478A9">
        <w:rPr>
          <w:rFonts w:ascii="Roboto" w:hAnsi="Roboto"/>
          <w:sz w:val="22"/>
        </w:rPr>
        <w:lastRenderedPageBreak/>
        <w:t xml:space="preserve">Repetitive climbing (steps, stools, ladders, stairs) </w:t>
      </w:r>
      <w:r w:rsidRPr="00F478A9">
        <w:rPr>
          <w:rFonts w:ascii="Roboto" w:hAnsi="Roboto"/>
          <w:b/>
          <w:bCs/>
          <w:color w:val="1CCCFF" w:themeColor="accent1" w:themeTint="80"/>
          <w:sz w:val="22"/>
        </w:rPr>
        <w:t>^</w:t>
      </w:r>
      <w:r w:rsidRPr="00F478A9">
        <w:rPr>
          <w:rFonts w:ascii="Roboto" w:hAnsi="Roboto"/>
          <w:sz w:val="22"/>
        </w:rPr>
        <w:tab/>
      </w:r>
      <w:r w:rsidRPr="00F478A9">
        <w:rPr>
          <w:rFonts w:ascii="Roboto" w:hAnsi="Roboto"/>
          <w:sz w:val="22"/>
        </w:rPr>
        <w:tab/>
      </w:r>
      <w:r w:rsidRPr="00F478A9">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04600">
            <w:rPr>
              <w:rFonts w:ascii="Roboto" w:hAnsi="Roboto"/>
              <w:color w:val="000000" w:themeColor="text1"/>
              <w:sz w:val="22"/>
            </w:rPr>
            <w:t>Not applicable</w:t>
          </w:r>
        </w:sdtContent>
      </w:sdt>
    </w:p>
    <w:p w14:paraId="55CD6C0F" w14:textId="7252FF92" w:rsidR="009608CA" w:rsidRPr="00F478A9" w:rsidRDefault="009608CA" w:rsidP="003979F4">
      <w:pPr>
        <w:shd w:val="clear" w:color="auto" w:fill="C5D2DA" w:themeFill="background2" w:themeFillShade="E6"/>
        <w:rPr>
          <w:rFonts w:ascii="Roboto" w:hAnsi="Roboto"/>
          <w:sz w:val="22"/>
        </w:rPr>
      </w:pPr>
      <w:r w:rsidRPr="00F478A9">
        <w:rPr>
          <w:rFonts w:ascii="Roboto" w:hAnsi="Roboto"/>
          <w:sz w:val="22"/>
        </w:rPr>
        <w:t>Repetitive crouching, kneeling or stooping</w:t>
      </w:r>
      <w:r w:rsidRPr="00F478A9">
        <w:rPr>
          <w:rFonts w:ascii="Roboto" w:hAnsi="Roboto"/>
          <w:sz w:val="22"/>
        </w:rPr>
        <w:tab/>
      </w:r>
      <w:r w:rsidRPr="00F478A9">
        <w:rPr>
          <w:rFonts w:ascii="Roboto" w:hAnsi="Roboto"/>
          <w:sz w:val="22"/>
        </w:rPr>
        <w:tab/>
      </w:r>
      <w:r w:rsidR="00C836E2" w:rsidRPr="00F478A9">
        <w:rPr>
          <w:rFonts w:ascii="Roboto" w:hAnsi="Roboto"/>
          <w:sz w:val="22"/>
        </w:rPr>
        <w:tab/>
      </w:r>
      <w:r w:rsidRPr="00F478A9">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04600">
            <w:rPr>
              <w:rFonts w:ascii="Roboto" w:hAnsi="Roboto"/>
              <w:color w:val="000000" w:themeColor="text1"/>
              <w:sz w:val="22"/>
            </w:rPr>
            <w:t>Not applicable</w:t>
          </w:r>
        </w:sdtContent>
      </w:sdt>
    </w:p>
    <w:p w14:paraId="090DDA05" w14:textId="6F4FE7C9" w:rsidR="009608CA" w:rsidRPr="00F478A9" w:rsidRDefault="009608CA" w:rsidP="003979F4">
      <w:pPr>
        <w:rPr>
          <w:rFonts w:ascii="Roboto" w:hAnsi="Roboto"/>
          <w:sz w:val="22"/>
        </w:rPr>
      </w:pPr>
      <w:r w:rsidRPr="00F478A9">
        <w:rPr>
          <w:rFonts w:ascii="Roboto" w:hAnsi="Roboto"/>
          <w:sz w:val="22"/>
        </w:rPr>
        <w:t>Repetitive lifting</w:t>
      </w:r>
      <w:r w:rsidRPr="00F478A9">
        <w:rPr>
          <w:rFonts w:ascii="Roboto" w:hAnsi="Roboto"/>
          <w:sz w:val="22"/>
        </w:rPr>
        <w:tab/>
      </w:r>
      <w:r w:rsidRPr="00F478A9">
        <w:rPr>
          <w:rFonts w:ascii="Roboto" w:hAnsi="Roboto"/>
          <w:sz w:val="22"/>
        </w:rPr>
        <w:tab/>
      </w:r>
      <w:r w:rsidRPr="00F478A9">
        <w:rPr>
          <w:rFonts w:ascii="Roboto" w:hAnsi="Roboto"/>
          <w:sz w:val="22"/>
        </w:rPr>
        <w:tab/>
      </w:r>
      <w:r w:rsidRPr="00F478A9">
        <w:rPr>
          <w:rFonts w:ascii="Roboto" w:hAnsi="Roboto"/>
          <w:sz w:val="22"/>
        </w:rPr>
        <w:tab/>
      </w:r>
      <w:r w:rsidRPr="00F478A9">
        <w:rPr>
          <w:rFonts w:ascii="Roboto" w:hAnsi="Roboto"/>
          <w:sz w:val="22"/>
        </w:rPr>
        <w:tab/>
      </w:r>
      <w:r w:rsidR="00C836E2" w:rsidRPr="00F478A9">
        <w:rPr>
          <w:rFonts w:ascii="Roboto" w:hAnsi="Roboto"/>
          <w:sz w:val="22"/>
        </w:rPr>
        <w:tab/>
      </w:r>
      <w:r w:rsidRPr="00F478A9">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04600">
            <w:rPr>
              <w:rFonts w:ascii="Roboto" w:hAnsi="Roboto"/>
              <w:color w:val="000000" w:themeColor="text1"/>
              <w:sz w:val="22"/>
            </w:rPr>
            <w:t>Not applicable</w:t>
          </w:r>
        </w:sdtContent>
      </w:sdt>
    </w:p>
    <w:p w14:paraId="161D9DAF" w14:textId="1CAC7DF0" w:rsidR="009608CA" w:rsidRPr="00F478A9" w:rsidRDefault="009608CA" w:rsidP="001B067E">
      <w:pPr>
        <w:shd w:val="clear" w:color="auto" w:fill="C5D2DA" w:themeFill="background2" w:themeFillShade="E6"/>
        <w:rPr>
          <w:rFonts w:ascii="Roboto" w:hAnsi="Roboto"/>
          <w:sz w:val="22"/>
        </w:rPr>
      </w:pPr>
      <w:r w:rsidRPr="00F478A9">
        <w:rPr>
          <w:rFonts w:ascii="Roboto" w:hAnsi="Roboto"/>
          <w:sz w:val="22"/>
        </w:rPr>
        <w:t>Fine motor grips (e.g. pipetting)</w:t>
      </w:r>
      <w:r w:rsidRPr="00F478A9">
        <w:rPr>
          <w:rFonts w:ascii="Roboto" w:hAnsi="Roboto"/>
          <w:sz w:val="22"/>
        </w:rPr>
        <w:tab/>
      </w:r>
      <w:r w:rsidRPr="00F478A9">
        <w:rPr>
          <w:rFonts w:ascii="Roboto" w:hAnsi="Roboto"/>
          <w:sz w:val="22"/>
        </w:rPr>
        <w:tab/>
      </w:r>
      <w:r w:rsidRPr="00F478A9">
        <w:rPr>
          <w:rFonts w:ascii="Roboto" w:hAnsi="Roboto"/>
          <w:sz w:val="22"/>
        </w:rPr>
        <w:tab/>
      </w:r>
      <w:r w:rsidR="00C836E2" w:rsidRPr="00F478A9">
        <w:rPr>
          <w:rFonts w:ascii="Roboto" w:hAnsi="Roboto"/>
          <w:sz w:val="22"/>
        </w:rPr>
        <w:tab/>
      </w:r>
      <w:r w:rsidRPr="00F478A9">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04600">
            <w:rPr>
              <w:rFonts w:ascii="Roboto" w:hAnsi="Roboto"/>
              <w:color w:val="000000" w:themeColor="text1"/>
              <w:sz w:val="22"/>
            </w:rPr>
            <w:t>Not applicable</w:t>
          </w:r>
        </w:sdtContent>
      </w:sdt>
    </w:p>
    <w:p w14:paraId="4F8D7B1F" w14:textId="5808A16A" w:rsidR="009608CA" w:rsidRPr="00F478A9" w:rsidRDefault="009608CA" w:rsidP="001B067E">
      <w:pPr>
        <w:rPr>
          <w:rFonts w:ascii="Roboto" w:hAnsi="Roboto"/>
          <w:sz w:val="22"/>
        </w:rPr>
      </w:pPr>
      <w:r w:rsidRPr="00F478A9">
        <w:rPr>
          <w:rFonts w:ascii="Roboto" w:hAnsi="Roboto"/>
          <w:sz w:val="22"/>
        </w:rPr>
        <w:t>Repetitive reaching below shoulder height</w:t>
      </w:r>
      <w:r w:rsidRPr="00F478A9">
        <w:rPr>
          <w:rFonts w:ascii="Roboto" w:hAnsi="Roboto"/>
          <w:sz w:val="22"/>
        </w:rPr>
        <w:tab/>
      </w:r>
      <w:r w:rsidRPr="00F478A9">
        <w:rPr>
          <w:rFonts w:ascii="Roboto" w:hAnsi="Roboto"/>
          <w:sz w:val="22"/>
        </w:rPr>
        <w:tab/>
      </w:r>
      <w:r w:rsidR="00C836E2" w:rsidRPr="00F478A9">
        <w:rPr>
          <w:rFonts w:ascii="Roboto" w:hAnsi="Roboto"/>
          <w:sz w:val="22"/>
        </w:rPr>
        <w:tab/>
      </w:r>
      <w:r w:rsidRPr="00F478A9">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04600">
            <w:rPr>
              <w:rFonts w:ascii="Roboto" w:hAnsi="Roboto"/>
              <w:color w:val="000000" w:themeColor="text1"/>
              <w:sz w:val="22"/>
            </w:rPr>
            <w:t>Not applicable</w:t>
          </w:r>
        </w:sdtContent>
      </w:sdt>
    </w:p>
    <w:p w14:paraId="1BA0F00D" w14:textId="56AB2AC5" w:rsidR="009608CA" w:rsidRPr="00F478A9" w:rsidRDefault="009608CA" w:rsidP="001B067E">
      <w:pPr>
        <w:shd w:val="clear" w:color="auto" w:fill="C5D2DA" w:themeFill="background2" w:themeFillShade="E6"/>
        <w:rPr>
          <w:rFonts w:ascii="Roboto" w:hAnsi="Roboto"/>
          <w:sz w:val="22"/>
        </w:rPr>
      </w:pPr>
      <w:r w:rsidRPr="00F478A9">
        <w:rPr>
          <w:rFonts w:ascii="Roboto" w:hAnsi="Roboto"/>
          <w:sz w:val="22"/>
        </w:rPr>
        <w:t>Repetitive reaching at shoulder height</w:t>
      </w:r>
      <w:r w:rsidRPr="00F478A9">
        <w:rPr>
          <w:rFonts w:ascii="Roboto" w:hAnsi="Roboto"/>
          <w:sz w:val="22"/>
        </w:rPr>
        <w:tab/>
      </w:r>
      <w:r w:rsidRPr="00F478A9">
        <w:rPr>
          <w:rFonts w:ascii="Roboto" w:hAnsi="Roboto"/>
          <w:sz w:val="22"/>
        </w:rPr>
        <w:tab/>
      </w:r>
      <w:r w:rsidR="00C836E2" w:rsidRPr="00F478A9">
        <w:rPr>
          <w:rFonts w:ascii="Roboto" w:hAnsi="Roboto"/>
          <w:sz w:val="22"/>
        </w:rPr>
        <w:tab/>
      </w:r>
      <w:r w:rsidRPr="00F478A9">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04600">
            <w:rPr>
              <w:rFonts w:ascii="Roboto" w:hAnsi="Roboto"/>
              <w:color w:val="000000" w:themeColor="text1"/>
              <w:sz w:val="22"/>
            </w:rPr>
            <w:t>Not applicable</w:t>
          </w:r>
        </w:sdtContent>
      </w:sdt>
    </w:p>
    <w:p w14:paraId="096488D9" w14:textId="03180EEF" w:rsidR="009608CA" w:rsidRPr="00F478A9" w:rsidRDefault="009608CA" w:rsidP="001B067E">
      <w:pPr>
        <w:rPr>
          <w:rFonts w:ascii="Roboto" w:hAnsi="Roboto"/>
          <w:color w:val="000000" w:themeColor="text1"/>
          <w:sz w:val="22"/>
        </w:rPr>
      </w:pPr>
      <w:r w:rsidRPr="00F478A9">
        <w:rPr>
          <w:rFonts w:ascii="Roboto" w:hAnsi="Roboto"/>
          <w:sz w:val="22"/>
        </w:rPr>
        <w:t>Repetitive reaching above shoulder height</w:t>
      </w:r>
      <w:r w:rsidRPr="00F478A9">
        <w:rPr>
          <w:rFonts w:ascii="Roboto" w:hAnsi="Roboto"/>
          <w:sz w:val="22"/>
        </w:rPr>
        <w:tab/>
      </w:r>
      <w:r w:rsidRPr="00F478A9">
        <w:rPr>
          <w:rFonts w:ascii="Roboto" w:hAnsi="Roboto"/>
          <w:sz w:val="22"/>
        </w:rPr>
        <w:tab/>
      </w:r>
      <w:r w:rsidR="00C836E2" w:rsidRPr="00F478A9">
        <w:rPr>
          <w:rFonts w:ascii="Roboto" w:hAnsi="Roboto"/>
          <w:sz w:val="22"/>
        </w:rPr>
        <w:tab/>
      </w:r>
      <w:r w:rsidRPr="00F478A9">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04600">
            <w:rPr>
              <w:rFonts w:ascii="Roboto" w:hAnsi="Roboto"/>
              <w:color w:val="000000" w:themeColor="text1"/>
              <w:sz w:val="22"/>
            </w:rPr>
            <w:t>Not applicable</w:t>
          </w:r>
        </w:sdtContent>
      </w:sdt>
    </w:p>
    <w:p w14:paraId="3460001B" w14:textId="250F3342" w:rsidR="000B219D" w:rsidRPr="00F478A9" w:rsidRDefault="003C303E" w:rsidP="002B5854">
      <w:pPr>
        <w:spacing w:before="0" w:after="0"/>
        <w:rPr>
          <w:rFonts w:ascii="Roboto" w:hAnsi="Roboto"/>
          <w:color w:val="000000" w:themeColor="text1"/>
          <w:sz w:val="22"/>
        </w:rPr>
      </w:pPr>
      <w:r>
        <w:rPr>
          <w:rFonts w:ascii="Roboto" w:hAnsi="Roboto"/>
          <w:b/>
          <w:bCs/>
          <w:noProof/>
          <w:sz w:val="22"/>
        </w:rPr>
        <w:pict w14:anchorId="23203147">
          <v:rect id="_x0000_i1038" alt="" style="width:451.3pt;height:.05pt;mso-width-percent:0;mso-height-percent:0;mso-width-percent:0;mso-height-percent:0" o:hralign="center" o:hrstd="t" o:hr="t" fillcolor="#a0a0a0" stroked="f"/>
        </w:pict>
      </w:r>
    </w:p>
    <w:p w14:paraId="162F97B9" w14:textId="1AB1DC60" w:rsidR="00C9549D" w:rsidRPr="00F478A9" w:rsidRDefault="00C9549D" w:rsidP="002B5854">
      <w:pPr>
        <w:spacing w:before="0" w:after="0"/>
        <w:rPr>
          <w:rFonts w:ascii="Roboto" w:hAnsi="Roboto"/>
          <w:color w:val="000000" w:themeColor="text1"/>
          <w:sz w:val="22"/>
        </w:rPr>
      </w:pPr>
      <w:r w:rsidRPr="00F478A9">
        <w:rPr>
          <w:rFonts w:ascii="Roboto" w:hAnsi="Roboto"/>
          <w:color w:val="000000" w:themeColor="text1"/>
          <w:sz w:val="22"/>
        </w:rPr>
        <w:br w:type="page"/>
      </w:r>
    </w:p>
    <w:p w14:paraId="31BFB046" w14:textId="6FEB1AC2" w:rsidR="00C9549D" w:rsidRPr="00F478A9"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sidRPr="00F478A9">
        <w:rPr>
          <w:rFonts w:ascii="Roboto" w:hAnsi="Roboto"/>
          <w:b w:val="0"/>
          <w:bCs/>
          <w:color w:val="FFFFFF" w:themeColor="background1"/>
          <w:sz w:val="24"/>
          <w:szCs w:val="24"/>
        </w:rPr>
        <w:lastRenderedPageBreak/>
        <w:t>Behaviours</w:t>
      </w:r>
    </w:p>
    <w:p w14:paraId="14A9B8A1" w14:textId="740E59E0" w:rsidR="00C9549D" w:rsidRPr="00F478A9" w:rsidRDefault="00C9549D" w:rsidP="002B5854">
      <w:pPr>
        <w:rPr>
          <w:rFonts w:ascii="Roboto" w:hAnsi="Roboto"/>
          <w:color w:val="002E3B" w:themeColor="accent1"/>
          <w:sz w:val="22"/>
        </w:rPr>
      </w:pPr>
      <w:r w:rsidRPr="00F478A9">
        <w:rPr>
          <w:rFonts w:ascii="Roboto" w:hAnsi="Roboto"/>
          <w:color w:val="002E3B" w:themeColor="accent1"/>
          <w:sz w:val="22"/>
        </w:rPr>
        <w:t xml:space="preserve">Our </w:t>
      </w:r>
      <w:hyperlink r:id="rId13" w:history="1">
        <w:r w:rsidRPr="00F478A9">
          <w:rPr>
            <w:rStyle w:val="Hyperlink"/>
            <w:rFonts w:ascii="Roboto" w:hAnsi="Roboto"/>
            <w:sz w:val="22"/>
          </w:rPr>
          <w:t>Inclusion and Respectful Behaviour Policy</w:t>
        </w:r>
      </w:hyperlink>
      <w:r w:rsidRPr="00F478A9">
        <w:rPr>
          <w:rFonts w:ascii="Roboto" w:hAnsi="Roboto"/>
          <w:color w:val="002E3B" w:themeColor="accent1"/>
          <w:sz w:val="22"/>
        </w:rPr>
        <w:t xml:space="preserve"> describes the expectations of everyone who is a part of our community.</w:t>
      </w:r>
    </w:p>
    <w:p w14:paraId="7E29532F" w14:textId="209A4F4C" w:rsidR="00C9549D" w:rsidRPr="00F478A9" w:rsidRDefault="00C9549D" w:rsidP="002B5854">
      <w:pPr>
        <w:rPr>
          <w:rFonts w:ascii="Roboto" w:hAnsi="Roboto"/>
          <w:color w:val="002E3B" w:themeColor="accent1"/>
          <w:sz w:val="22"/>
        </w:rPr>
      </w:pPr>
      <w:r w:rsidRPr="00F478A9">
        <w:rPr>
          <w:rFonts w:ascii="Roboto" w:hAnsi="Roboto"/>
          <w:color w:val="002E3B" w:themeColor="accent1"/>
          <w:sz w:val="22"/>
        </w:rPr>
        <w:t xml:space="preserve">Our </w:t>
      </w:r>
      <w:r w:rsidRPr="00F478A9">
        <w:rPr>
          <w:rFonts w:ascii="Roboto" w:hAnsi="Roboto"/>
          <w:b/>
          <w:bCs/>
          <w:color w:val="002E3B" w:themeColor="accent1"/>
          <w:sz w:val="22"/>
        </w:rPr>
        <w:t>Southampton Behaviours</w:t>
      </w:r>
      <w:r w:rsidRPr="00F478A9">
        <w:rPr>
          <w:rFonts w:ascii="Roboto" w:hAnsi="Roboto"/>
          <w:color w:val="002E3B" w:themeColor="accent1"/>
          <w:sz w:val="22"/>
        </w:rPr>
        <w:t xml:space="preserve"> (below) outline the responsibilities we each have in working collaboratively to achieve our </w:t>
      </w:r>
      <w:r w:rsidR="000B26E5" w:rsidRPr="00F478A9">
        <w:rPr>
          <w:rFonts w:ascii="Roboto" w:hAnsi="Roboto"/>
          <w:color w:val="002E3B" w:themeColor="accent1"/>
          <w:sz w:val="22"/>
        </w:rPr>
        <w:t>university</w:t>
      </w:r>
      <w:r w:rsidRPr="00F478A9">
        <w:rPr>
          <w:rFonts w:ascii="Roboto" w:hAnsi="Roboto"/>
          <w:color w:val="002E3B" w:themeColor="accent1"/>
          <w:sz w:val="22"/>
        </w:rPr>
        <w:t xml:space="preserve"> strategy.</w:t>
      </w:r>
    </w:p>
    <w:p w14:paraId="75799B36" w14:textId="6DCC8F7B" w:rsidR="00C9549D" w:rsidRPr="00F478A9" w:rsidRDefault="00C9549D" w:rsidP="002B5854">
      <w:pPr>
        <w:shd w:val="clear" w:color="auto" w:fill="EF7D00" w:themeFill="accent5"/>
        <w:rPr>
          <w:rFonts w:ascii="Roboto" w:hAnsi="Roboto"/>
          <w:b/>
          <w:bCs/>
          <w:color w:val="FFFFFF" w:themeColor="background1"/>
          <w:sz w:val="22"/>
        </w:rPr>
      </w:pPr>
      <w:r w:rsidRPr="00F478A9">
        <w:rPr>
          <w:rFonts w:ascii="Roboto" w:hAnsi="Roboto"/>
          <w:b/>
          <w:bCs/>
          <w:color w:val="FFFFFF" w:themeColor="background1"/>
          <w:sz w:val="22"/>
        </w:rPr>
        <w:t>Personal Leadership</w:t>
      </w:r>
    </w:p>
    <w:p w14:paraId="29A4D1E4" w14:textId="77777777" w:rsidR="000B219D" w:rsidRPr="00F478A9" w:rsidRDefault="000B219D" w:rsidP="002B5854">
      <w:pPr>
        <w:rPr>
          <w:rFonts w:ascii="Roboto" w:hAnsi="Roboto"/>
          <w:b/>
          <w:bCs/>
          <w:color w:val="FFFFFF" w:themeColor="background1"/>
          <w:sz w:val="2"/>
          <w:szCs w:val="2"/>
        </w:rPr>
      </w:pPr>
    </w:p>
    <w:p w14:paraId="490A651C" w14:textId="072126AC" w:rsidR="00C9549D" w:rsidRPr="00F478A9" w:rsidRDefault="00C836E2" w:rsidP="002B5854">
      <w:pPr>
        <w:shd w:val="clear" w:color="auto" w:fill="C5D2DA" w:themeFill="background2" w:themeFillShade="E6"/>
        <w:rPr>
          <w:rFonts w:ascii="Roboto" w:hAnsi="Roboto"/>
          <w:color w:val="002E3B" w:themeColor="accent1"/>
          <w:sz w:val="22"/>
        </w:rPr>
      </w:pPr>
      <w:r w:rsidRPr="00F478A9">
        <w:rPr>
          <w:rFonts w:ascii="Roboto" w:hAnsi="Roboto"/>
          <w:color w:val="002E3B" w:themeColor="accent1"/>
          <w:sz w:val="22"/>
        </w:rPr>
        <w:t xml:space="preserve"> - </w:t>
      </w:r>
      <w:r w:rsidR="00C9549D" w:rsidRPr="00F478A9">
        <w:rPr>
          <w:rFonts w:ascii="Roboto" w:hAnsi="Roboto"/>
          <w:color w:val="002E3B" w:themeColor="accent1"/>
          <w:sz w:val="22"/>
        </w:rPr>
        <w:t>I take personal responsibility for my own actions and an active approach towards my development.</w:t>
      </w:r>
    </w:p>
    <w:p w14:paraId="2ED5C45B" w14:textId="52209E88" w:rsidR="00C9549D" w:rsidRPr="00F478A9" w:rsidRDefault="00C836E2" w:rsidP="002B5854">
      <w:pPr>
        <w:shd w:val="clear" w:color="auto" w:fill="C5D2DA" w:themeFill="background2" w:themeFillShade="E6"/>
        <w:rPr>
          <w:rFonts w:ascii="Roboto" w:hAnsi="Roboto"/>
          <w:color w:val="002E3B" w:themeColor="accent1"/>
          <w:sz w:val="22"/>
        </w:rPr>
      </w:pPr>
      <w:r w:rsidRPr="00F478A9">
        <w:rPr>
          <w:rFonts w:ascii="Roboto" w:hAnsi="Roboto"/>
          <w:color w:val="002E3B" w:themeColor="accent1"/>
          <w:sz w:val="22"/>
        </w:rPr>
        <w:t xml:space="preserve"> - </w:t>
      </w:r>
      <w:r w:rsidR="00C9549D" w:rsidRPr="00F478A9">
        <w:rPr>
          <w:rFonts w:ascii="Roboto" w:hAnsi="Roboto"/>
          <w:color w:val="002E3B" w:themeColor="accent1"/>
          <w:sz w:val="22"/>
        </w:rPr>
        <w:t>I reflect on my own behaviour, actively seek feedback and adapt my behaviour accordingly.</w:t>
      </w:r>
    </w:p>
    <w:p w14:paraId="59DAA116" w14:textId="7DDD9257" w:rsidR="00C9549D" w:rsidRPr="00F478A9" w:rsidRDefault="00C836E2" w:rsidP="002B5854">
      <w:pPr>
        <w:shd w:val="clear" w:color="auto" w:fill="C5D2DA" w:themeFill="background2" w:themeFillShade="E6"/>
        <w:rPr>
          <w:rFonts w:ascii="Roboto" w:hAnsi="Roboto"/>
          <w:color w:val="002E3B" w:themeColor="accent1"/>
          <w:sz w:val="22"/>
        </w:rPr>
      </w:pPr>
      <w:r w:rsidRPr="00F478A9">
        <w:rPr>
          <w:rFonts w:ascii="Roboto" w:hAnsi="Roboto"/>
          <w:color w:val="002E3B" w:themeColor="accent1"/>
          <w:sz w:val="22"/>
        </w:rPr>
        <w:t xml:space="preserve"> - </w:t>
      </w:r>
      <w:r w:rsidR="00C9549D" w:rsidRPr="00F478A9">
        <w:rPr>
          <w:rFonts w:ascii="Roboto" w:hAnsi="Roboto"/>
          <w:color w:val="002E3B" w:themeColor="accent1"/>
          <w:sz w:val="22"/>
        </w:rPr>
        <w:t xml:space="preserve">I demonstrate pride, passion and enthusiasm for our </w:t>
      </w:r>
      <w:r w:rsidR="000B26E5" w:rsidRPr="00F478A9">
        <w:rPr>
          <w:rFonts w:ascii="Roboto" w:hAnsi="Roboto"/>
          <w:color w:val="002E3B" w:themeColor="accent1"/>
          <w:sz w:val="22"/>
        </w:rPr>
        <w:t>university</w:t>
      </w:r>
      <w:r w:rsidR="00C9549D" w:rsidRPr="00F478A9">
        <w:rPr>
          <w:rFonts w:ascii="Roboto" w:hAnsi="Roboto"/>
          <w:color w:val="002E3B" w:themeColor="accent1"/>
          <w:sz w:val="22"/>
        </w:rPr>
        <w:t xml:space="preserve"> community.</w:t>
      </w:r>
    </w:p>
    <w:p w14:paraId="0CA42D36" w14:textId="5075A42B" w:rsidR="00C9549D" w:rsidRPr="00F478A9" w:rsidRDefault="00C836E2" w:rsidP="002B5854">
      <w:pPr>
        <w:shd w:val="clear" w:color="auto" w:fill="C5D2DA" w:themeFill="background2" w:themeFillShade="E6"/>
        <w:rPr>
          <w:rFonts w:ascii="Roboto" w:hAnsi="Roboto"/>
          <w:color w:val="002E3B" w:themeColor="accent1"/>
          <w:sz w:val="22"/>
        </w:rPr>
      </w:pPr>
      <w:r w:rsidRPr="00F478A9">
        <w:rPr>
          <w:rFonts w:ascii="Roboto" w:hAnsi="Roboto"/>
          <w:color w:val="002E3B" w:themeColor="accent1"/>
          <w:sz w:val="22"/>
        </w:rPr>
        <w:t xml:space="preserve"> - </w:t>
      </w:r>
      <w:r w:rsidR="00C9549D" w:rsidRPr="00F478A9">
        <w:rPr>
          <w:rFonts w:ascii="Roboto" w:hAnsi="Roboto"/>
          <w:color w:val="002E3B" w:themeColor="accent1"/>
          <w:sz w:val="22"/>
        </w:rPr>
        <w:t>I demonstrate respect and build trust with an open and honest approach.</w:t>
      </w:r>
    </w:p>
    <w:p w14:paraId="7581E138" w14:textId="77777777" w:rsidR="000B219D" w:rsidRPr="00F478A9" w:rsidRDefault="000B219D" w:rsidP="002B5854">
      <w:pPr>
        <w:rPr>
          <w:rFonts w:ascii="Roboto" w:hAnsi="Roboto"/>
          <w:color w:val="002E3B" w:themeColor="accent1"/>
          <w:sz w:val="2"/>
          <w:szCs w:val="2"/>
        </w:rPr>
      </w:pPr>
    </w:p>
    <w:p w14:paraId="7085FD92" w14:textId="61D4EB1B" w:rsidR="00C9549D" w:rsidRPr="00F478A9" w:rsidRDefault="00C9549D" w:rsidP="002B5854">
      <w:pPr>
        <w:shd w:val="clear" w:color="auto" w:fill="00557F"/>
        <w:rPr>
          <w:rFonts w:ascii="Roboto" w:hAnsi="Roboto"/>
          <w:b/>
          <w:bCs/>
          <w:color w:val="FFFFFF" w:themeColor="background1"/>
          <w:sz w:val="22"/>
        </w:rPr>
      </w:pPr>
      <w:r w:rsidRPr="00F478A9">
        <w:rPr>
          <w:rFonts w:ascii="Roboto" w:hAnsi="Roboto"/>
          <w:b/>
          <w:bCs/>
          <w:color w:val="FFFFFF" w:themeColor="background1"/>
          <w:sz w:val="22"/>
        </w:rPr>
        <w:t>Working Together</w:t>
      </w:r>
    </w:p>
    <w:p w14:paraId="36DF7673" w14:textId="77777777" w:rsidR="000B219D" w:rsidRPr="00F478A9" w:rsidRDefault="000B219D" w:rsidP="002B5854">
      <w:pPr>
        <w:rPr>
          <w:rFonts w:ascii="Roboto" w:hAnsi="Roboto"/>
          <w:b/>
          <w:bCs/>
          <w:color w:val="FFFFFF" w:themeColor="background1"/>
          <w:sz w:val="2"/>
          <w:szCs w:val="2"/>
        </w:rPr>
      </w:pPr>
    </w:p>
    <w:p w14:paraId="145ABA17" w14:textId="2648A2EB" w:rsidR="00C9549D" w:rsidRPr="00F478A9" w:rsidRDefault="00C836E2" w:rsidP="002B5854">
      <w:pPr>
        <w:shd w:val="clear" w:color="auto" w:fill="C5D2DA" w:themeFill="background2" w:themeFillShade="E6"/>
        <w:rPr>
          <w:rFonts w:ascii="Roboto" w:hAnsi="Roboto"/>
          <w:color w:val="002E3B" w:themeColor="accent1"/>
          <w:sz w:val="22"/>
        </w:rPr>
      </w:pPr>
      <w:r w:rsidRPr="00F478A9">
        <w:rPr>
          <w:rFonts w:ascii="Roboto" w:hAnsi="Roboto"/>
          <w:color w:val="002E3B" w:themeColor="accent1"/>
          <w:sz w:val="22"/>
        </w:rPr>
        <w:t xml:space="preserve"> - </w:t>
      </w:r>
      <w:r w:rsidR="00C9549D" w:rsidRPr="00F478A9">
        <w:rPr>
          <w:rFonts w:ascii="Roboto" w:hAnsi="Roboto"/>
          <w:color w:val="002E3B" w:themeColor="accent1"/>
          <w:sz w:val="22"/>
        </w:rPr>
        <w:t xml:space="preserve">I work collaboratively and build productive relationships across our </w:t>
      </w:r>
      <w:r w:rsidR="000B26E5" w:rsidRPr="00F478A9">
        <w:rPr>
          <w:rFonts w:ascii="Roboto" w:hAnsi="Roboto"/>
          <w:color w:val="002E3B" w:themeColor="accent1"/>
          <w:sz w:val="22"/>
        </w:rPr>
        <w:t>university</w:t>
      </w:r>
      <w:r w:rsidR="00C9549D" w:rsidRPr="00F478A9">
        <w:rPr>
          <w:rFonts w:ascii="Roboto" w:hAnsi="Roboto"/>
          <w:color w:val="002E3B" w:themeColor="accent1"/>
          <w:sz w:val="22"/>
        </w:rPr>
        <w:t xml:space="preserve"> and beyond.</w:t>
      </w:r>
    </w:p>
    <w:p w14:paraId="77A1C1DE" w14:textId="790DE88A" w:rsidR="00C9549D" w:rsidRPr="00F478A9" w:rsidRDefault="00C836E2" w:rsidP="002B5854">
      <w:pPr>
        <w:shd w:val="clear" w:color="auto" w:fill="C5D2DA" w:themeFill="background2" w:themeFillShade="E6"/>
        <w:rPr>
          <w:rFonts w:ascii="Roboto" w:hAnsi="Roboto"/>
          <w:color w:val="002E3B" w:themeColor="accent1"/>
          <w:sz w:val="22"/>
        </w:rPr>
      </w:pPr>
      <w:r w:rsidRPr="00F478A9">
        <w:rPr>
          <w:rFonts w:ascii="Roboto" w:hAnsi="Roboto"/>
          <w:color w:val="002E3B" w:themeColor="accent1"/>
          <w:sz w:val="22"/>
        </w:rPr>
        <w:t xml:space="preserve"> - </w:t>
      </w:r>
      <w:r w:rsidR="00C9549D" w:rsidRPr="00F478A9">
        <w:rPr>
          <w:rFonts w:ascii="Roboto" w:hAnsi="Roboto"/>
          <w:color w:val="002E3B" w:themeColor="accent1"/>
          <w:sz w:val="22"/>
        </w:rPr>
        <w:t>I actively listen to others and communicate clearly and appropriately with everyone.</w:t>
      </w:r>
    </w:p>
    <w:p w14:paraId="139766B9" w14:textId="6ABF1AC9" w:rsidR="00C9549D" w:rsidRPr="00F478A9" w:rsidRDefault="00C836E2" w:rsidP="002B5854">
      <w:pPr>
        <w:shd w:val="clear" w:color="auto" w:fill="C5D2DA" w:themeFill="background2" w:themeFillShade="E6"/>
        <w:ind w:left="142" w:hanging="142"/>
        <w:rPr>
          <w:rFonts w:ascii="Roboto" w:hAnsi="Roboto"/>
          <w:color w:val="002E3B" w:themeColor="accent1"/>
          <w:sz w:val="22"/>
        </w:rPr>
      </w:pPr>
      <w:r w:rsidRPr="00F478A9">
        <w:rPr>
          <w:rFonts w:ascii="Roboto" w:hAnsi="Roboto"/>
          <w:color w:val="002E3B" w:themeColor="accent1"/>
          <w:sz w:val="22"/>
        </w:rPr>
        <w:t xml:space="preserve"> - </w:t>
      </w:r>
      <w:r w:rsidR="00C9549D" w:rsidRPr="00F478A9">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Pr="00F478A9" w:rsidRDefault="00C836E2" w:rsidP="002B5854">
      <w:pPr>
        <w:shd w:val="clear" w:color="auto" w:fill="C5D2DA" w:themeFill="background2" w:themeFillShade="E6"/>
        <w:ind w:left="142" w:hanging="142"/>
        <w:rPr>
          <w:rFonts w:ascii="Roboto" w:hAnsi="Roboto"/>
          <w:color w:val="002E3B" w:themeColor="accent1"/>
          <w:sz w:val="22"/>
        </w:rPr>
      </w:pPr>
      <w:r w:rsidRPr="00F478A9">
        <w:rPr>
          <w:rFonts w:ascii="Roboto" w:hAnsi="Roboto"/>
          <w:color w:val="002E3B" w:themeColor="accent1"/>
          <w:sz w:val="22"/>
        </w:rPr>
        <w:t xml:space="preserve"> - </w:t>
      </w:r>
      <w:r w:rsidR="00C9549D" w:rsidRPr="00F478A9">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F478A9" w:rsidRDefault="000B219D" w:rsidP="002B5854">
      <w:pPr>
        <w:rPr>
          <w:rFonts w:ascii="Roboto" w:hAnsi="Roboto"/>
          <w:color w:val="002E3B" w:themeColor="accent1"/>
          <w:sz w:val="2"/>
          <w:szCs w:val="2"/>
        </w:rPr>
      </w:pPr>
    </w:p>
    <w:p w14:paraId="14576B7C" w14:textId="03DBFE1A" w:rsidR="00C9549D" w:rsidRPr="00F478A9" w:rsidRDefault="00C9549D" w:rsidP="002B5854">
      <w:pPr>
        <w:shd w:val="clear" w:color="auto" w:fill="495961" w:themeFill="text2"/>
        <w:rPr>
          <w:rFonts w:ascii="Roboto" w:hAnsi="Roboto"/>
          <w:b/>
          <w:bCs/>
          <w:color w:val="FFFFFF" w:themeColor="background1"/>
          <w:sz w:val="22"/>
        </w:rPr>
      </w:pPr>
      <w:r w:rsidRPr="00F478A9">
        <w:rPr>
          <w:rFonts w:ascii="Roboto" w:hAnsi="Roboto"/>
          <w:b/>
          <w:bCs/>
          <w:color w:val="FFFFFF" w:themeColor="background1"/>
          <w:sz w:val="22"/>
        </w:rPr>
        <w:t>Developing Others</w:t>
      </w:r>
    </w:p>
    <w:p w14:paraId="47C313D1" w14:textId="77777777" w:rsidR="000B219D" w:rsidRPr="00F478A9" w:rsidRDefault="000B219D" w:rsidP="002B5854">
      <w:pPr>
        <w:rPr>
          <w:rFonts w:ascii="Roboto" w:hAnsi="Roboto"/>
          <w:color w:val="002E3B" w:themeColor="accent1"/>
          <w:sz w:val="2"/>
          <w:szCs w:val="2"/>
        </w:rPr>
      </w:pPr>
    </w:p>
    <w:p w14:paraId="476D9811" w14:textId="68BBDFD6" w:rsidR="00C9549D" w:rsidRPr="00F478A9" w:rsidRDefault="00C836E2" w:rsidP="002B5854">
      <w:pPr>
        <w:shd w:val="clear" w:color="auto" w:fill="C5D2DA" w:themeFill="background2" w:themeFillShade="E6"/>
        <w:rPr>
          <w:rFonts w:ascii="Roboto" w:hAnsi="Roboto"/>
          <w:color w:val="002E3B" w:themeColor="accent1"/>
          <w:sz w:val="22"/>
        </w:rPr>
      </w:pPr>
      <w:r w:rsidRPr="00F478A9">
        <w:rPr>
          <w:rFonts w:ascii="Roboto" w:hAnsi="Roboto"/>
          <w:color w:val="002E3B" w:themeColor="accent1"/>
          <w:sz w:val="22"/>
        </w:rPr>
        <w:t xml:space="preserve"> - </w:t>
      </w:r>
      <w:r w:rsidR="00C9549D" w:rsidRPr="00F478A9">
        <w:rPr>
          <w:rFonts w:ascii="Roboto" w:hAnsi="Roboto"/>
          <w:color w:val="002E3B" w:themeColor="accent1"/>
          <w:sz w:val="22"/>
        </w:rPr>
        <w:t>I help to create an environment that engages and motivates others.</w:t>
      </w:r>
    </w:p>
    <w:p w14:paraId="526FABBA" w14:textId="333EC2C0" w:rsidR="00C9549D" w:rsidRPr="00F478A9" w:rsidRDefault="00C836E2" w:rsidP="002B5854">
      <w:pPr>
        <w:shd w:val="clear" w:color="auto" w:fill="C5D2DA" w:themeFill="background2" w:themeFillShade="E6"/>
        <w:rPr>
          <w:rFonts w:ascii="Roboto" w:hAnsi="Roboto"/>
          <w:color w:val="002E3B" w:themeColor="accent1"/>
          <w:sz w:val="22"/>
        </w:rPr>
      </w:pPr>
      <w:r w:rsidRPr="00F478A9">
        <w:rPr>
          <w:rFonts w:ascii="Roboto" w:hAnsi="Roboto"/>
          <w:color w:val="002E3B" w:themeColor="accent1"/>
          <w:sz w:val="22"/>
        </w:rPr>
        <w:t xml:space="preserve"> - </w:t>
      </w:r>
      <w:r w:rsidR="00C9549D" w:rsidRPr="00F478A9">
        <w:rPr>
          <w:rFonts w:ascii="Roboto" w:hAnsi="Roboto"/>
          <w:color w:val="002E3B" w:themeColor="accent1"/>
          <w:sz w:val="22"/>
        </w:rPr>
        <w:t>I take time to support and enable people to be the best they can be.</w:t>
      </w:r>
    </w:p>
    <w:p w14:paraId="211BD976" w14:textId="56A90253" w:rsidR="00C9549D" w:rsidRPr="00F478A9" w:rsidRDefault="00C836E2" w:rsidP="002B5854">
      <w:pPr>
        <w:shd w:val="clear" w:color="auto" w:fill="C5D2DA" w:themeFill="background2" w:themeFillShade="E6"/>
        <w:rPr>
          <w:rFonts w:ascii="Roboto" w:hAnsi="Roboto"/>
          <w:color w:val="002E3B" w:themeColor="accent1"/>
          <w:sz w:val="22"/>
        </w:rPr>
      </w:pPr>
      <w:r w:rsidRPr="00F478A9">
        <w:rPr>
          <w:rFonts w:ascii="Roboto" w:hAnsi="Roboto"/>
          <w:color w:val="002E3B" w:themeColor="accent1"/>
          <w:sz w:val="22"/>
        </w:rPr>
        <w:t xml:space="preserve"> - </w:t>
      </w:r>
      <w:r w:rsidR="00C9549D" w:rsidRPr="00F478A9">
        <w:rPr>
          <w:rFonts w:ascii="Roboto" w:hAnsi="Roboto"/>
          <w:color w:val="002E3B" w:themeColor="accent1"/>
          <w:sz w:val="22"/>
        </w:rPr>
        <w:t>I recognise and value others’ achievements, give praise and celebrate their success.</w:t>
      </w:r>
    </w:p>
    <w:p w14:paraId="5A0800EA" w14:textId="6AFE5A7F" w:rsidR="00C9549D" w:rsidRPr="00F478A9" w:rsidRDefault="00C836E2" w:rsidP="002B5854">
      <w:pPr>
        <w:shd w:val="clear" w:color="auto" w:fill="C5D2DA" w:themeFill="background2" w:themeFillShade="E6"/>
        <w:rPr>
          <w:rFonts w:ascii="Roboto" w:hAnsi="Roboto"/>
          <w:color w:val="002E3B" w:themeColor="accent1"/>
          <w:sz w:val="22"/>
        </w:rPr>
      </w:pPr>
      <w:r w:rsidRPr="00F478A9">
        <w:rPr>
          <w:rFonts w:ascii="Roboto" w:hAnsi="Roboto"/>
          <w:color w:val="002E3B" w:themeColor="accent1"/>
          <w:sz w:val="22"/>
        </w:rPr>
        <w:t xml:space="preserve"> - </w:t>
      </w:r>
      <w:r w:rsidR="00C9549D" w:rsidRPr="00F478A9">
        <w:rPr>
          <w:rFonts w:ascii="Roboto" w:hAnsi="Roboto"/>
          <w:color w:val="002E3B" w:themeColor="accent1"/>
          <w:sz w:val="22"/>
        </w:rPr>
        <w:t>I deliver balanced feedback to enable others to improve their contribution.</w:t>
      </w:r>
    </w:p>
    <w:p w14:paraId="102DD8E2" w14:textId="77777777" w:rsidR="000B219D" w:rsidRPr="00F478A9" w:rsidRDefault="000B219D" w:rsidP="002B5854">
      <w:pPr>
        <w:rPr>
          <w:rFonts w:ascii="Roboto" w:hAnsi="Roboto"/>
          <w:color w:val="002E3B" w:themeColor="accent1"/>
          <w:sz w:val="2"/>
          <w:szCs w:val="2"/>
        </w:rPr>
      </w:pPr>
    </w:p>
    <w:p w14:paraId="1549A1D1" w14:textId="21DC0162" w:rsidR="00C9549D" w:rsidRPr="00F478A9" w:rsidRDefault="00C9549D" w:rsidP="002B5854">
      <w:pPr>
        <w:shd w:val="clear" w:color="auto" w:fill="0C838C"/>
        <w:rPr>
          <w:rFonts w:ascii="Roboto" w:hAnsi="Roboto"/>
          <w:b/>
          <w:bCs/>
          <w:color w:val="FFFFFF" w:themeColor="background1"/>
          <w:sz w:val="22"/>
        </w:rPr>
      </w:pPr>
      <w:r w:rsidRPr="00F478A9">
        <w:rPr>
          <w:rFonts w:ascii="Roboto" w:hAnsi="Roboto"/>
          <w:b/>
          <w:bCs/>
          <w:color w:val="FFFFFF" w:themeColor="background1"/>
          <w:sz w:val="22"/>
          <w:shd w:val="clear" w:color="auto" w:fill="0C838C"/>
        </w:rPr>
        <w:t>Delivering Quality</w:t>
      </w:r>
    </w:p>
    <w:p w14:paraId="18860A64" w14:textId="77777777" w:rsidR="000B219D" w:rsidRPr="00F478A9" w:rsidRDefault="000B219D" w:rsidP="002B5854">
      <w:pPr>
        <w:rPr>
          <w:rFonts w:ascii="Roboto" w:hAnsi="Roboto"/>
          <w:color w:val="002E3B" w:themeColor="accent1"/>
          <w:sz w:val="2"/>
          <w:szCs w:val="2"/>
        </w:rPr>
      </w:pPr>
    </w:p>
    <w:p w14:paraId="0D3D500B" w14:textId="45962310" w:rsidR="00C9549D" w:rsidRPr="00F478A9" w:rsidRDefault="00C836E2" w:rsidP="002B5854">
      <w:pPr>
        <w:shd w:val="clear" w:color="auto" w:fill="C5D2DA" w:themeFill="background2" w:themeFillShade="E6"/>
        <w:rPr>
          <w:rFonts w:ascii="Roboto" w:hAnsi="Roboto"/>
          <w:color w:val="002E3B" w:themeColor="accent1"/>
          <w:sz w:val="22"/>
        </w:rPr>
      </w:pPr>
      <w:r w:rsidRPr="00F478A9">
        <w:rPr>
          <w:rFonts w:ascii="Roboto" w:hAnsi="Roboto"/>
          <w:color w:val="002E3B" w:themeColor="accent1"/>
          <w:sz w:val="22"/>
        </w:rPr>
        <w:t xml:space="preserve"> - </w:t>
      </w:r>
      <w:r w:rsidR="00C9549D" w:rsidRPr="00F478A9">
        <w:rPr>
          <w:rFonts w:ascii="Roboto" w:hAnsi="Roboto"/>
          <w:color w:val="002E3B" w:themeColor="accent1"/>
          <w:sz w:val="22"/>
        </w:rPr>
        <w:t>I identify opportunities and take action to make improvements.</w:t>
      </w:r>
    </w:p>
    <w:p w14:paraId="04345BEA" w14:textId="68986AD0" w:rsidR="00C9549D" w:rsidRPr="00F478A9" w:rsidRDefault="00C836E2" w:rsidP="002B5854">
      <w:pPr>
        <w:shd w:val="clear" w:color="auto" w:fill="C5D2DA" w:themeFill="background2" w:themeFillShade="E6"/>
        <w:rPr>
          <w:rFonts w:ascii="Roboto" w:hAnsi="Roboto"/>
          <w:color w:val="002E3B" w:themeColor="accent1"/>
          <w:sz w:val="22"/>
        </w:rPr>
      </w:pPr>
      <w:r w:rsidRPr="00F478A9">
        <w:rPr>
          <w:rFonts w:ascii="Roboto" w:hAnsi="Roboto"/>
          <w:color w:val="002E3B" w:themeColor="accent1"/>
          <w:sz w:val="22"/>
        </w:rPr>
        <w:t xml:space="preserve"> - </w:t>
      </w:r>
      <w:r w:rsidR="00C9549D" w:rsidRPr="00F478A9">
        <w:rPr>
          <w:rFonts w:ascii="Roboto" w:hAnsi="Roboto"/>
          <w:color w:val="002E3B" w:themeColor="accent1"/>
          <w:sz w:val="22"/>
        </w:rPr>
        <w:t>I plan and prioritise efficiently and effectively, taking account of people, processes and resources.</w:t>
      </w:r>
    </w:p>
    <w:p w14:paraId="67B6D009" w14:textId="02ABEEB8" w:rsidR="00C9549D" w:rsidRPr="00F478A9" w:rsidRDefault="00C836E2" w:rsidP="002B5854">
      <w:pPr>
        <w:shd w:val="clear" w:color="auto" w:fill="C5D2DA" w:themeFill="background2" w:themeFillShade="E6"/>
        <w:ind w:left="142" w:hanging="142"/>
        <w:rPr>
          <w:rFonts w:ascii="Roboto" w:hAnsi="Roboto"/>
          <w:color w:val="002E3B" w:themeColor="accent1"/>
          <w:sz w:val="22"/>
        </w:rPr>
      </w:pPr>
      <w:r w:rsidRPr="00F478A9">
        <w:rPr>
          <w:rFonts w:ascii="Roboto" w:hAnsi="Roboto"/>
          <w:color w:val="002E3B" w:themeColor="accent1"/>
          <w:sz w:val="22"/>
        </w:rPr>
        <w:t xml:space="preserve"> - </w:t>
      </w:r>
      <w:r w:rsidR="00C9549D" w:rsidRPr="00F478A9">
        <w:rPr>
          <w:rFonts w:ascii="Roboto" w:hAnsi="Roboto"/>
          <w:color w:val="002E3B" w:themeColor="accent1"/>
          <w:sz w:val="22"/>
        </w:rPr>
        <w:t>I am accountable for tackling issues, making difficult decisions and seeing them through to their conclusion.</w:t>
      </w:r>
    </w:p>
    <w:p w14:paraId="20904807" w14:textId="4D79100F" w:rsidR="00C9549D" w:rsidRPr="00F478A9" w:rsidRDefault="00C836E2" w:rsidP="002B5854">
      <w:pPr>
        <w:shd w:val="clear" w:color="auto" w:fill="C5D2DA" w:themeFill="background2" w:themeFillShade="E6"/>
        <w:rPr>
          <w:rFonts w:ascii="Roboto" w:hAnsi="Roboto"/>
          <w:color w:val="002E3B" w:themeColor="accent1"/>
          <w:sz w:val="22"/>
        </w:rPr>
      </w:pPr>
      <w:r w:rsidRPr="00F478A9">
        <w:rPr>
          <w:rFonts w:ascii="Roboto" w:hAnsi="Roboto"/>
          <w:color w:val="002E3B" w:themeColor="accent1"/>
          <w:sz w:val="22"/>
        </w:rPr>
        <w:t xml:space="preserve"> - </w:t>
      </w:r>
      <w:r w:rsidR="00C9549D" w:rsidRPr="00F478A9">
        <w:rPr>
          <w:rFonts w:ascii="Roboto" w:hAnsi="Roboto"/>
          <w:color w:val="002E3B" w:themeColor="accent1"/>
          <w:sz w:val="22"/>
        </w:rPr>
        <w:t>I encourage creativity and innovation in others, to deliver workable solutions.</w:t>
      </w:r>
    </w:p>
    <w:p w14:paraId="3C6CA22A" w14:textId="77777777" w:rsidR="000B219D" w:rsidRPr="00F478A9" w:rsidRDefault="000B219D" w:rsidP="002B5854">
      <w:pPr>
        <w:rPr>
          <w:rFonts w:ascii="Roboto" w:hAnsi="Roboto"/>
          <w:color w:val="002E3B" w:themeColor="accent1"/>
          <w:sz w:val="2"/>
          <w:szCs w:val="2"/>
        </w:rPr>
      </w:pPr>
    </w:p>
    <w:p w14:paraId="34D34E46" w14:textId="69494F1B" w:rsidR="00C9549D" w:rsidRPr="00F478A9" w:rsidRDefault="00C9549D" w:rsidP="002B5854">
      <w:pPr>
        <w:shd w:val="clear" w:color="auto" w:fill="002F4C"/>
        <w:rPr>
          <w:rFonts w:ascii="Roboto" w:hAnsi="Roboto"/>
          <w:b/>
          <w:bCs/>
          <w:color w:val="FFFFFF" w:themeColor="background1"/>
          <w:sz w:val="22"/>
        </w:rPr>
      </w:pPr>
      <w:r w:rsidRPr="00F478A9">
        <w:rPr>
          <w:rFonts w:ascii="Roboto" w:hAnsi="Roboto"/>
          <w:b/>
          <w:bCs/>
          <w:color w:val="FFFFFF" w:themeColor="background1"/>
          <w:sz w:val="22"/>
        </w:rPr>
        <w:t>Driving Sustainability</w:t>
      </w:r>
    </w:p>
    <w:p w14:paraId="4A937D53" w14:textId="77777777" w:rsidR="000B219D" w:rsidRPr="00F478A9" w:rsidRDefault="000B219D" w:rsidP="002B5854">
      <w:pPr>
        <w:rPr>
          <w:rFonts w:ascii="Roboto" w:hAnsi="Roboto"/>
          <w:color w:val="002E3B" w:themeColor="accent1"/>
          <w:sz w:val="2"/>
          <w:szCs w:val="2"/>
        </w:rPr>
      </w:pPr>
    </w:p>
    <w:p w14:paraId="0F0FBB53" w14:textId="77A94D26" w:rsidR="00C9549D" w:rsidRPr="00F478A9" w:rsidRDefault="00C836E2" w:rsidP="002B5854">
      <w:pPr>
        <w:shd w:val="clear" w:color="auto" w:fill="C5D2DA" w:themeFill="background2" w:themeFillShade="E6"/>
        <w:rPr>
          <w:rFonts w:ascii="Roboto" w:hAnsi="Roboto"/>
          <w:color w:val="002E3B" w:themeColor="accent1"/>
          <w:sz w:val="22"/>
        </w:rPr>
      </w:pPr>
      <w:r w:rsidRPr="00F478A9">
        <w:rPr>
          <w:rFonts w:ascii="Roboto" w:hAnsi="Roboto"/>
          <w:color w:val="002E3B" w:themeColor="accent1"/>
          <w:sz w:val="22"/>
        </w:rPr>
        <w:t xml:space="preserve"> - </w:t>
      </w:r>
      <w:r w:rsidR="00C9549D" w:rsidRPr="00F478A9">
        <w:rPr>
          <w:rFonts w:ascii="Roboto" w:hAnsi="Roboto"/>
          <w:color w:val="002E3B" w:themeColor="accent1"/>
          <w:sz w:val="22"/>
        </w:rPr>
        <w:t>I consider the impact on people before taking decisions or actions that may affect them.</w:t>
      </w:r>
    </w:p>
    <w:p w14:paraId="6992109A" w14:textId="6B4668F2" w:rsidR="00C9549D" w:rsidRPr="00F478A9" w:rsidRDefault="00C836E2" w:rsidP="002B5854">
      <w:pPr>
        <w:shd w:val="clear" w:color="auto" w:fill="C5D2DA" w:themeFill="background2" w:themeFillShade="E6"/>
        <w:rPr>
          <w:rFonts w:ascii="Roboto" w:hAnsi="Roboto"/>
          <w:color w:val="002E3B" w:themeColor="accent1"/>
          <w:sz w:val="22"/>
        </w:rPr>
      </w:pPr>
      <w:r w:rsidRPr="00F478A9">
        <w:rPr>
          <w:rFonts w:ascii="Roboto" w:hAnsi="Roboto"/>
          <w:color w:val="002E3B" w:themeColor="accent1"/>
          <w:sz w:val="22"/>
        </w:rPr>
        <w:t xml:space="preserve"> - </w:t>
      </w:r>
      <w:r w:rsidR="00C9549D" w:rsidRPr="00F478A9">
        <w:rPr>
          <w:rFonts w:ascii="Roboto" w:hAnsi="Roboto"/>
          <w:color w:val="002E3B" w:themeColor="accent1"/>
          <w:sz w:val="22"/>
        </w:rPr>
        <w:t>I embrace, enable and embed change effectively.</w:t>
      </w:r>
    </w:p>
    <w:p w14:paraId="2393DFA7" w14:textId="41588306" w:rsidR="00C9549D" w:rsidRPr="00F478A9" w:rsidRDefault="00C836E2" w:rsidP="002B5854">
      <w:pPr>
        <w:shd w:val="clear" w:color="auto" w:fill="C5D2DA" w:themeFill="background2" w:themeFillShade="E6"/>
        <w:ind w:left="142" w:hanging="142"/>
        <w:rPr>
          <w:rFonts w:ascii="Roboto" w:hAnsi="Roboto"/>
          <w:color w:val="002E3B" w:themeColor="accent1"/>
          <w:sz w:val="22"/>
        </w:rPr>
      </w:pPr>
      <w:r w:rsidRPr="00F478A9">
        <w:rPr>
          <w:rFonts w:ascii="Roboto" w:hAnsi="Roboto"/>
          <w:color w:val="002E3B" w:themeColor="accent1"/>
          <w:sz w:val="22"/>
        </w:rPr>
        <w:t xml:space="preserve"> - </w:t>
      </w:r>
      <w:r w:rsidR="00C9549D" w:rsidRPr="00F478A9">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Pr="00F478A9" w:rsidRDefault="00C836E2" w:rsidP="002B5854">
      <w:pPr>
        <w:shd w:val="clear" w:color="auto" w:fill="C5D2DA" w:themeFill="background2" w:themeFillShade="E6"/>
        <w:rPr>
          <w:rFonts w:ascii="Roboto" w:hAnsi="Roboto"/>
          <w:color w:val="002E3B" w:themeColor="accent1"/>
          <w:sz w:val="22"/>
        </w:rPr>
      </w:pPr>
      <w:r w:rsidRPr="00F478A9">
        <w:rPr>
          <w:rFonts w:ascii="Roboto" w:hAnsi="Roboto"/>
          <w:color w:val="002E3B" w:themeColor="accent1"/>
          <w:sz w:val="22"/>
        </w:rPr>
        <w:t xml:space="preserve"> - </w:t>
      </w:r>
      <w:r w:rsidR="00C9549D" w:rsidRPr="00F478A9">
        <w:rPr>
          <w:rFonts w:ascii="Roboto" w:hAnsi="Roboto"/>
          <w:color w:val="002E3B" w:themeColor="accent1"/>
          <w:sz w:val="22"/>
        </w:rPr>
        <w:t>I take time to understand our University strategy and communicate this to others.</w:t>
      </w:r>
    </w:p>
    <w:p w14:paraId="39950659" w14:textId="4665B9C2" w:rsidR="000B219D" w:rsidRPr="00F478A9" w:rsidRDefault="003C303E" w:rsidP="002B5854">
      <w:pPr>
        <w:rPr>
          <w:rFonts w:ascii="Roboto" w:hAnsi="Roboto"/>
          <w:color w:val="002E3B" w:themeColor="accent1"/>
          <w:sz w:val="22"/>
        </w:rPr>
      </w:pPr>
      <w:r>
        <w:rPr>
          <w:rFonts w:ascii="Roboto" w:hAnsi="Roboto"/>
          <w:b/>
          <w:bCs/>
          <w:noProof/>
          <w:sz w:val="22"/>
        </w:rPr>
        <w:pict w14:anchorId="4048DD7C">
          <v:rect id="_x0000_i1039" alt="" style="width:451.3pt;height:.05pt;mso-width-percent:0;mso-height-percent:0;mso-width-percent:0;mso-height-percent:0" o:hralign="center" o:hrstd="t" o:hr="t" fillcolor="#a0a0a0" stroked="f"/>
        </w:pict>
      </w:r>
    </w:p>
    <w:bookmarkEnd w:id="3"/>
    <w:p w14:paraId="132792A3" w14:textId="75C249C5" w:rsidR="000B219D" w:rsidRPr="00F478A9" w:rsidRDefault="000B219D" w:rsidP="002B5854">
      <w:pPr>
        <w:rPr>
          <w:rFonts w:ascii="Roboto" w:hAnsi="Roboto"/>
          <w:color w:val="002E3B" w:themeColor="accent1"/>
          <w:sz w:val="22"/>
        </w:rPr>
      </w:pPr>
    </w:p>
    <w:sectPr w:rsidR="000B219D" w:rsidRPr="00F478A9"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6A96" w14:textId="77777777" w:rsidR="00546C99" w:rsidRDefault="00546C99" w:rsidP="00850136">
      <w:r>
        <w:separator/>
      </w:r>
    </w:p>
  </w:endnote>
  <w:endnote w:type="continuationSeparator" w:id="0">
    <w:p w14:paraId="5B190921" w14:textId="77777777" w:rsidR="00546C99" w:rsidRDefault="00546C99" w:rsidP="00850136">
      <w:r>
        <w:continuationSeparator/>
      </w:r>
    </w:p>
  </w:endnote>
  <w:endnote w:type="continuationNotice" w:id="1">
    <w:p w14:paraId="52429673" w14:textId="77777777" w:rsidR="00546C99" w:rsidRDefault="00546C9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3EDEF" w14:textId="77777777" w:rsidR="00546C99" w:rsidRDefault="00546C99" w:rsidP="00850136">
      <w:r>
        <w:separator/>
      </w:r>
    </w:p>
  </w:footnote>
  <w:footnote w:type="continuationSeparator" w:id="0">
    <w:p w14:paraId="2CB2EDBE" w14:textId="77777777" w:rsidR="00546C99" w:rsidRDefault="00546C99" w:rsidP="00850136">
      <w:r>
        <w:continuationSeparator/>
      </w:r>
    </w:p>
  </w:footnote>
  <w:footnote w:type="continuationNotice" w:id="1">
    <w:p w14:paraId="1C091A8B" w14:textId="77777777" w:rsidR="00546C99" w:rsidRDefault="00546C9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529D9"/>
    <w:multiLevelType w:val="hybridMultilevel"/>
    <w:tmpl w:val="92A68694"/>
    <w:lvl w:ilvl="0" w:tplc="25082B62">
      <w:numFmt w:val="bullet"/>
      <w:lvlText w:val="-"/>
      <w:lvlJc w:val="left"/>
      <w:pPr>
        <w:ind w:left="720" w:hanging="360"/>
      </w:pPr>
      <w:rPr>
        <w:rFonts w:ascii="Lucida Sans" w:eastAsia="Times New Roman" w:hAnsi="Lucida Sans"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DDA"/>
    <w:multiLevelType w:val="hybridMultilevel"/>
    <w:tmpl w:val="F78EC4F0"/>
    <w:lvl w:ilvl="0" w:tplc="08090003">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180812B8"/>
    <w:multiLevelType w:val="hybridMultilevel"/>
    <w:tmpl w:val="283E34EE"/>
    <w:lvl w:ilvl="0" w:tplc="08090003">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9AA74A8"/>
    <w:multiLevelType w:val="hybridMultilevel"/>
    <w:tmpl w:val="73E22114"/>
    <w:lvl w:ilvl="0" w:tplc="08090001">
      <w:start w:val="1"/>
      <w:numFmt w:val="bullet"/>
      <w:lvlText w:val=""/>
      <w:lvlJc w:val="left"/>
      <w:pPr>
        <w:ind w:left="1287" w:hanging="360"/>
      </w:pPr>
      <w:rPr>
        <w:rFonts w:ascii="Symbol" w:hAnsi="Symbol" w:hint="default"/>
        <w:sz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8E3AAF"/>
    <w:multiLevelType w:val="hybridMultilevel"/>
    <w:tmpl w:val="0E4850BC"/>
    <w:lvl w:ilvl="0" w:tplc="25082B62">
      <w:numFmt w:val="bullet"/>
      <w:lvlText w:val="-"/>
      <w:lvlJc w:val="left"/>
      <w:pPr>
        <w:ind w:left="1080" w:hanging="360"/>
      </w:pPr>
      <w:rPr>
        <w:rFonts w:ascii="Lucida Sans" w:eastAsia="Times New Roman" w:hAnsi="Lucida Sans" w:cs="Times New Roman"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C7A77"/>
    <w:multiLevelType w:val="hybridMultilevel"/>
    <w:tmpl w:val="D624DD30"/>
    <w:lvl w:ilvl="0" w:tplc="25082B62">
      <w:numFmt w:val="bullet"/>
      <w:lvlText w:val="-"/>
      <w:lvlJc w:val="left"/>
      <w:pPr>
        <w:ind w:left="720" w:hanging="360"/>
      </w:pPr>
      <w:rPr>
        <w:rFonts w:ascii="Lucida Sans" w:eastAsia="Times New Roman" w:hAnsi="Lucida Sans"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11448"/>
    <w:multiLevelType w:val="hybridMultilevel"/>
    <w:tmpl w:val="9536A420"/>
    <w:lvl w:ilvl="0" w:tplc="471ECE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10"/>
  </w:num>
  <w:num w:numId="2" w16cid:durableId="1468011908">
    <w:abstractNumId w:val="7"/>
  </w:num>
  <w:num w:numId="3" w16cid:durableId="1960061751">
    <w:abstractNumId w:val="6"/>
  </w:num>
  <w:num w:numId="4" w16cid:durableId="1331520153">
    <w:abstractNumId w:val="14"/>
  </w:num>
  <w:num w:numId="5" w16cid:durableId="1893731709">
    <w:abstractNumId w:val="9"/>
  </w:num>
  <w:num w:numId="6" w16cid:durableId="1357728833">
    <w:abstractNumId w:val="8"/>
  </w:num>
  <w:num w:numId="7" w16cid:durableId="1107307906">
    <w:abstractNumId w:val="2"/>
  </w:num>
  <w:num w:numId="8" w16cid:durableId="512182663">
    <w:abstractNumId w:val="0"/>
  </w:num>
  <w:num w:numId="9" w16cid:durableId="636883447">
    <w:abstractNumId w:val="19"/>
  </w:num>
  <w:num w:numId="10" w16cid:durableId="74933991">
    <w:abstractNumId w:val="20"/>
  </w:num>
  <w:num w:numId="11" w16cid:durableId="1388648237">
    <w:abstractNumId w:val="12"/>
  </w:num>
  <w:num w:numId="12" w16cid:durableId="206454054">
    <w:abstractNumId w:val="1"/>
  </w:num>
  <w:num w:numId="13" w16cid:durableId="543445794">
    <w:abstractNumId w:val="22"/>
  </w:num>
  <w:num w:numId="14" w16cid:durableId="812990400">
    <w:abstractNumId w:val="18"/>
  </w:num>
  <w:num w:numId="15" w16cid:durableId="198130965">
    <w:abstractNumId w:val="21"/>
  </w:num>
  <w:num w:numId="16" w16cid:durableId="112948173">
    <w:abstractNumId w:val="13"/>
  </w:num>
  <w:num w:numId="17" w16cid:durableId="638657212">
    <w:abstractNumId w:val="11"/>
  </w:num>
  <w:num w:numId="18" w16cid:durableId="1489249930">
    <w:abstractNumId w:val="15"/>
  </w:num>
  <w:num w:numId="19" w16cid:durableId="1222212996">
    <w:abstractNumId w:val="5"/>
  </w:num>
  <w:num w:numId="20" w16cid:durableId="527791171">
    <w:abstractNumId w:val="4"/>
  </w:num>
  <w:num w:numId="21" w16cid:durableId="73363809">
    <w:abstractNumId w:val="16"/>
  </w:num>
  <w:num w:numId="22" w16cid:durableId="1151169928">
    <w:abstractNumId w:val="17"/>
  </w:num>
  <w:num w:numId="23" w16cid:durableId="183247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84C10"/>
    <w:rsid w:val="000B219D"/>
    <w:rsid w:val="000B26E5"/>
    <w:rsid w:val="000C0931"/>
    <w:rsid w:val="000D2D96"/>
    <w:rsid w:val="000D7406"/>
    <w:rsid w:val="000E34C2"/>
    <w:rsid w:val="000F223F"/>
    <w:rsid w:val="000F25B4"/>
    <w:rsid w:val="00111D9F"/>
    <w:rsid w:val="001305A6"/>
    <w:rsid w:val="00142290"/>
    <w:rsid w:val="00145231"/>
    <w:rsid w:val="001546B1"/>
    <w:rsid w:val="00195538"/>
    <w:rsid w:val="001A2647"/>
    <w:rsid w:val="001B067E"/>
    <w:rsid w:val="001B565F"/>
    <w:rsid w:val="00207344"/>
    <w:rsid w:val="00232309"/>
    <w:rsid w:val="00240B46"/>
    <w:rsid w:val="00244212"/>
    <w:rsid w:val="002450B4"/>
    <w:rsid w:val="00251EC2"/>
    <w:rsid w:val="00256C9F"/>
    <w:rsid w:val="002666B4"/>
    <w:rsid w:val="00270F82"/>
    <w:rsid w:val="00271BCD"/>
    <w:rsid w:val="00280D59"/>
    <w:rsid w:val="002866C6"/>
    <w:rsid w:val="002B5854"/>
    <w:rsid w:val="002C7987"/>
    <w:rsid w:val="002D6C3A"/>
    <w:rsid w:val="002D75C9"/>
    <w:rsid w:val="00341D3D"/>
    <w:rsid w:val="0034486A"/>
    <w:rsid w:val="00351A95"/>
    <w:rsid w:val="0035739F"/>
    <w:rsid w:val="00372EF6"/>
    <w:rsid w:val="003948DC"/>
    <w:rsid w:val="003979F4"/>
    <w:rsid w:val="003A34A2"/>
    <w:rsid w:val="003C3F9A"/>
    <w:rsid w:val="00427AC5"/>
    <w:rsid w:val="004334E0"/>
    <w:rsid w:val="004615B3"/>
    <w:rsid w:val="00471A1A"/>
    <w:rsid w:val="00482867"/>
    <w:rsid w:val="004A3DAA"/>
    <w:rsid w:val="004C2AD4"/>
    <w:rsid w:val="004C45A2"/>
    <w:rsid w:val="004D46AB"/>
    <w:rsid w:val="00527707"/>
    <w:rsid w:val="00546C99"/>
    <w:rsid w:val="00576587"/>
    <w:rsid w:val="00577C4D"/>
    <w:rsid w:val="00587D40"/>
    <w:rsid w:val="00595EEB"/>
    <w:rsid w:val="00597215"/>
    <w:rsid w:val="005A5BF7"/>
    <w:rsid w:val="005A6030"/>
    <w:rsid w:val="005B29A7"/>
    <w:rsid w:val="005B7294"/>
    <w:rsid w:val="005C709D"/>
    <w:rsid w:val="005F0ADC"/>
    <w:rsid w:val="00601792"/>
    <w:rsid w:val="00623DA5"/>
    <w:rsid w:val="00633449"/>
    <w:rsid w:val="00640CC3"/>
    <w:rsid w:val="0066323A"/>
    <w:rsid w:val="00663881"/>
    <w:rsid w:val="006807C5"/>
    <w:rsid w:val="0069625D"/>
    <w:rsid w:val="006A2A1B"/>
    <w:rsid w:val="006C3E01"/>
    <w:rsid w:val="006D162A"/>
    <w:rsid w:val="006E3F8E"/>
    <w:rsid w:val="00722340"/>
    <w:rsid w:val="00783F34"/>
    <w:rsid w:val="007A0463"/>
    <w:rsid w:val="007B287A"/>
    <w:rsid w:val="007D5C4A"/>
    <w:rsid w:val="007E77F9"/>
    <w:rsid w:val="0080723C"/>
    <w:rsid w:val="00812F3B"/>
    <w:rsid w:val="00815F7B"/>
    <w:rsid w:val="00850136"/>
    <w:rsid w:val="00862FCC"/>
    <w:rsid w:val="0087435E"/>
    <w:rsid w:val="00883B4C"/>
    <w:rsid w:val="00886EF0"/>
    <w:rsid w:val="008A448A"/>
    <w:rsid w:val="008B0F71"/>
    <w:rsid w:val="008E2C18"/>
    <w:rsid w:val="008F1F12"/>
    <w:rsid w:val="008F3C2F"/>
    <w:rsid w:val="0092625C"/>
    <w:rsid w:val="0093666C"/>
    <w:rsid w:val="00936CA7"/>
    <w:rsid w:val="009548CE"/>
    <w:rsid w:val="009608CA"/>
    <w:rsid w:val="009C137A"/>
    <w:rsid w:val="009D1D17"/>
    <w:rsid w:val="00A013BA"/>
    <w:rsid w:val="00A043D3"/>
    <w:rsid w:val="00A219F9"/>
    <w:rsid w:val="00A2516E"/>
    <w:rsid w:val="00A31536"/>
    <w:rsid w:val="00A40716"/>
    <w:rsid w:val="00A4445A"/>
    <w:rsid w:val="00A574E8"/>
    <w:rsid w:val="00A64E71"/>
    <w:rsid w:val="00A74C90"/>
    <w:rsid w:val="00AA762D"/>
    <w:rsid w:val="00B62056"/>
    <w:rsid w:val="00B9140F"/>
    <w:rsid w:val="00BA0543"/>
    <w:rsid w:val="00BA2B8F"/>
    <w:rsid w:val="00BA4938"/>
    <w:rsid w:val="00BB1088"/>
    <w:rsid w:val="00BD5FBF"/>
    <w:rsid w:val="00C37E2C"/>
    <w:rsid w:val="00C6007A"/>
    <w:rsid w:val="00C721CF"/>
    <w:rsid w:val="00C836E2"/>
    <w:rsid w:val="00C86602"/>
    <w:rsid w:val="00C8781A"/>
    <w:rsid w:val="00C9549D"/>
    <w:rsid w:val="00CA24DB"/>
    <w:rsid w:val="00CB1D5C"/>
    <w:rsid w:val="00CB500A"/>
    <w:rsid w:val="00CC42EE"/>
    <w:rsid w:val="00CD4E5C"/>
    <w:rsid w:val="00CE75C9"/>
    <w:rsid w:val="00CF12EC"/>
    <w:rsid w:val="00CF2A12"/>
    <w:rsid w:val="00D03506"/>
    <w:rsid w:val="00D41E20"/>
    <w:rsid w:val="00D56D51"/>
    <w:rsid w:val="00D56E08"/>
    <w:rsid w:val="00D8433C"/>
    <w:rsid w:val="00D86E92"/>
    <w:rsid w:val="00DA0322"/>
    <w:rsid w:val="00DC2109"/>
    <w:rsid w:val="00DC222E"/>
    <w:rsid w:val="00E04600"/>
    <w:rsid w:val="00E13B1E"/>
    <w:rsid w:val="00E35221"/>
    <w:rsid w:val="00E37A82"/>
    <w:rsid w:val="00E416F9"/>
    <w:rsid w:val="00E51761"/>
    <w:rsid w:val="00E62DA4"/>
    <w:rsid w:val="00E76E9F"/>
    <w:rsid w:val="00E87318"/>
    <w:rsid w:val="00E907DE"/>
    <w:rsid w:val="00EC07B0"/>
    <w:rsid w:val="00EC6636"/>
    <w:rsid w:val="00EF14A1"/>
    <w:rsid w:val="00F46BA1"/>
    <w:rsid w:val="00F478A9"/>
    <w:rsid w:val="00F51161"/>
    <w:rsid w:val="00F54F7B"/>
    <w:rsid w:val="00F56318"/>
    <w:rsid w:val="00FB6E00"/>
    <w:rsid w:val="00FC191A"/>
    <w:rsid w:val="00FD7026"/>
    <w:rsid w:val="00FE1174"/>
    <w:rsid w:val="00FE3660"/>
    <w:rsid w:val="00FF7C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04AD3"/>
    <w:rsid w:val="00084C10"/>
    <w:rsid w:val="000A5732"/>
    <w:rsid w:val="000B41E7"/>
    <w:rsid w:val="00233598"/>
    <w:rsid w:val="00256C9F"/>
    <w:rsid w:val="00351A95"/>
    <w:rsid w:val="004C2AD4"/>
    <w:rsid w:val="004C45A2"/>
    <w:rsid w:val="00531002"/>
    <w:rsid w:val="00595EEB"/>
    <w:rsid w:val="00601792"/>
    <w:rsid w:val="006807C5"/>
    <w:rsid w:val="00727B4D"/>
    <w:rsid w:val="00783F34"/>
    <w:rsid w:val="007D5C4A"/>
    <w:rsid w:val="00936CA7"/>
    <w:rsid w:val="009548CE"/>
    <w:rsid w:val="00961673"/>
    <w:rsid w:val="00A219F9"/>
    <w:rsid w:val="00B76E0F"/>
    <w:rsid w:val="00C04435"/>
    <w:rsid w:val="00C6007A"/>
    <w:rsid w:val="00CB500A"/>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B4B138DD-F547-496B-93C0-4D3F898EA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1609</Words>
  <Characters>10153</Characters>
  <Application>Microsoft Office Word</Application>
  <DocSecurity>0</DocSecurity>
  <Lines>236</Lines>
  <Paragraphs>178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Frances Bradbury</cp:lastModifiedBy>
  <cp:revision>2</cp:revision>
  <dcterms:created xsi:type="dcterms:W3CDTF">2025-10-28T09:41:00Z</dcterms:created>
  <dcterms:modified xsi:type="dcterms:W3CDTF">2025-10-28T09:41:00Z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